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9CF5E" w14:textId="0789A99C" w:rsidR="00F367F7" w:rsidRDefault="00F367F7" w:rsidP="00F367F7">
      <w:pPr>
        <w:jc w:val="center"/>
        <w:rPr>
          <w:rFonts w:ascii="Arial" w:hAnsi="Arial" w:cs="Arial"/>
          <w:b/>
          <w:bCs/>
          <w:sz w:val="56"/>
          <w:szCs w:val="56"/>
        </w:rPr>
      </w:pPr>
      <w:r w:rsidRPr="001E5A37">
        <w:rPr>
          <w:rFonts w:ascii="Arial" w:hAnsi="Arial" w:cs="Arial"/>
          <w:b/>
          <w:bCs/>
          <w:noProof/>
          <w:lang w:eastAsia="en-GB"/>
        </w:rPr>
        <w:drawing>
          <wp:inline distT="0" distB="0" distL="0" distR="0" wp14:anchorId="6CD51FD7" wp14:editId="7C1B0A2C">
            <wp:extent cx="6880624" cy="1439138"/>
            <wp:effectExtent l="0" t="0" r="317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6880624" cy="1439138"/>
                    </a:xfrm>
                    <a:prstGeom prst="rect">
                      <a:avLst/>
                    </a:prstGeom>
                  </pic:spPr>
                </pic:pic>
              </a:graphicData>
            </a:graphic>
          </wp:inline>
        </w:drawing>
      </w:r>
      <w:r w:rsidRPr="00067259">
        <w:rPr>
          <w:rFonts w:ascii="Arial" w:hAnsi="Arial" w:cs="Arial"/>
          <w:b/>
          <w:bCs/>
          <w:sz w:val="56"/>
          <w:szCs w:val="56"/>
        </w:rPr>
        <w:t xml:space="preserve">Newsletter </w:t>
      </w:r>
      <w:r w:rsidR="00506E3D">
        <w:rPr>
          <w:rFonts w:ascii="Arial" w:hAnsi="Arial" w:cs="Arial"/>
          <w:b/>
          <w:bCs/>
          <w:sz w:val="56"/>
          <w:szCs w:val="56"/>
        </w:rPr>
        <w:t xml:space="preserve">March </w:t>
      </w:r>
      <w:r w:rsidRPr="00067259">
        <w:rPr>
          <w:rFonts w:ascii="Arial" w:hAnsi="Arial" w:cs="Arial"/>
          <w:b/>
          <w:bCs/>
          <w:sz w:val="56"/>
          <w:szCs w:val="56"/>
        </w:rPr>
        <w:t>2022</w:t>
      </w:r>
    </w:p>
    <w:p w14:paraId="3C83875E" w14:textId="77777777" w:rsidR="004145B5" w:rsidRPr="00506E3D" w:rsidRDefault="004145B5" w:rsidP="00506E3D"/>
    <w:p w14:paraId="4C491B0C" w14:textId="77777777" w:rsidR="00506E3D" w:rsidRPr="00506E3D" w:rsidRDefault="00506E3D" w:rsidP="00506E3D">
      <w:pPr>
        <w:tabs>
          <w:tab w:val="left" w:pos="3382"/>
        </w:tabs>
        <w:rPr>
          <w:rFonts w:ascii="Arial" w:hAnsi="Arial" w:cs="Arial"/>
          <w:b/>
          <w:bCs/>
          <w:u w:val="single"/>
        </w:rPr>
      </w:pPr>
    </w:p>
    <w:p w14:paraId="006F8DD9" w14:textId="77777777" w:rsidR="00506E3D" w:rsidRPr="00506E3D" w:rsidRDefault="00506E3D" w:rsidP="00506E3D">
      <w:pPr>
        <w:rPr>
          <w:rFonts w:ascii="Arial" w:eastAsiaTheme="majorEastAsia" w:hAnsi="Arial" w:cs="Arial"/>
          <w:b/>
          <w:bCs/>
        </w:rPr>
      </w:pPr>
      <w:r w:rsidRPr="00506E3D">
        <w:rPr>
          <w:rFonts w:ascii="Arial" w:eastAsiaTheme="majorEastAsia" w:hAnsi="Arial" w:cs="Arial"/>
          <w:b/>
          <w:bCs/>
        </w:rPr>
        <w:t>Thank you to everyone who joined us at our first Suicide and Self-Harm Research Group Away Day on the 24.11.21.</w:t>
      </w:r>
    </w:p>
    <w:p w14:paraId="52A15E6D" w14:textId="77777777" w:rsidR="00506E3D" w:rsidRPr="00506E3D" w:rsidRDefault="00506E3D" w:rsidP="00506E3D">
      <w:pPr>
        <w:rPr>
          <w:rFonts w:ascii="Arial" w:eastAsiaTheme="majorEastAsia" w:hAnsi="Arial" w:cs="Arial"/>
          <w:b/>
          <w:bCs/>
        </w:rPr>
      </w:pPr>
    </w:p>
    <w:p w14:paraId="13B055F7" w14:textId="77777777" w:rsidR="00506E3D" w:rsidRPr="00506E3D" w:rsidRDefault="00506E3D" w:rsidP="00506E3D">
      <w:pPr>
        <w:rPr>
          <w:rFonts w:ascii="Arial" w:eastAsiaTheme="majorEastAsia" w:hAnsi="Arial" w:cs="Arial"/>
        </w:rPr>
      </w:pPr>
      <w:r w:rsidRPr="00506E3D">
        <w:rPr>
          <w:rFonts w:ascii="Arial" w:eastAsiaTheme="majorEastAsia" w:hAnsi="Arial" w:cs="Arial"/>
        </w:rPr>
        <w:t xml:space="preserve">Overall, feedback was positive, and we were joined by a wide range of LJMU lecturers (Forensic, Public Health, Pharmacy, Data Science and Health), Cheshire &amp; Wirral partnership NHS employees (e.g., nurse practitioners), James Place employees, Wirral Mind, Northwest Ambulance Service, Police. </w:t>
      </w:r>
    </w:p>
    <w:p w14:paraId="6EDEA5EA" w14:textId="197E7A82" w:rsidR="00506E3D" w:rsidRPr="00506E3D" w:rsidRDefault="00506E3D" w:rsidP="00506E3D">
      <w:pPr>
        <w:rPr>
          <w:rFonts w:ascii="Arial" w:eastAsiaTheme="majorEastAsia" w:hAnsi="Arial" w:cs="Arial"/>
        </w:rPr>
      </w:pPr>
      <w:r w:rsidRPr="00506E3D">
        <w:rPr>
          <w:rFonts w:ascii="Arial" w:eastAsiaTheme="majorEastAsia" w:hAnsi="Arial" w:cs="Arial"/>
        </w:rPr>
        <w:t xml:space="preserve">Reasons for attending the day included: interest in mental health, wanting to get involved with the group and research, personal and lived experience and wanting to be kept up to date with research happening at Liverpool John Moores University (LJMU). </w:t>
      </w:r>
    </w:p>
    <w:p w14:paraId="242E9A2E" w14:textId="2ADD9F18" w:rsidR="00506E3D" w:rsidRPr="00506E3D" w:rsidRDefault="00506E3D" w:rsidP="00506E3D">
      <w:pPr>
        <w:rPr>
          <w:rFonts w:ascii="Arial" w:eastAsiaTheme="majorEastAsia" w:hAnsi="Arial" w:cs="Arial"/>
        </w:rPr>
      </w:pPr>
    </w:p>
    <w:p w14:paraId="4558E40E" w14:textId="77777777" w:rsidR="00506E3D" w:rsidRPr="00506E3D" w:rsidRDefault="00506E3D" w:rsidP="00506E3D">
      <w:pPr>
        <w:rPr>
          <w:rFonts w:ascii="Arial" w:hAnsi="Arial" w:cs="Arial"/>
          <w:b/>
          <w:bCs/>
        </w:rPr>
      </w:pPr>
      <w:r w:rsidRPr="00506E3D">
        <w:rPr>
          <w:rFonts w:ascii="Arial" w:hAnsi="Arial" w:cs="Arial"/>
          <w:b/>
          <w:bCs/>
        </w:rPr>
        <w:t>What research would you like to see?</w:t>
      </w:r>
    </w:p>
    <w:p w14:paraId="7E31D71B" w14:textId="77777777" w:rsidR="00506E3D" w:rsidRPr="00506E3D" w:rsidRDefault="00506E3D" w:rsidP="00506E3D">
      <w:pPr>
        <w:rPr>
          <w:rFonts w:ascii="Arial" w:hAnsi="Arial" w:cs="Arial"/>
          <w:b/>
          <w:bCs/>
        </w:rPr>
      </w:pPr>
    </w:p>
    <w:p w14:paraId="591627D5" w14:textId="77777777" w:rsidR="00506E3D" w:rsidRPr="00506E3D" w:rsidRDefault="00506E3D" w:rsidP="00506E3D">
      <w:pPr>
        <w:pStyle w:val="ListParagraph"/>
        <w:numPr>
          <w:ilvl w:val="0"/>
          <w:numId w:val="3"/>
        </w:numPr>
        <w:rPr>
          <w:rFonts w:ascii="Arial" w:hAnsi="Arial" w:cs="Arial"/>
        </w:rPr>
      </w:pPr>
      <w:r w:rsidRPr="00506E3D">
        <w:rPr>
          <w:rFonts w:ascii="Arial" w:hAnsi="Arial" w:cs="Arial"/>
        </w:rPr>
        <w:t xml:space="preserve">Investigating suicide related behaviour among different age groups and ethnicities. </w:t>
      </w:r>
    </w:p>
    <w:p w14:paraId="42030E7D" w14:textId="77777777" w:rsidR="00506E3D" w:rsidRPr="00506E3D" w:rsidRDefault="00506E3D" w:rsidP="00506E3D">
      <w:pPr>
        <w:pStyle w:val="ListParagraph"/>
        <w:numPr>
          <w:ilvl w:val="0"/>
          <w:numId w:val="3"/>
        </w:numPr>
        <w:rPr>
          <w:rFonts w:ascii="Arial" w:hAnsi="Arial" w:cs="Arial"/>
        </w:rPr>
      </w:pPr>
      <w:r w:rsidRPr="00506E3D">
        <w:rPr>
          <w:rFonts w:ascii="Arial" w:hAnsi="Arial" w:cs="Arial"/>
        </w:rPr>
        <w:t>Qualitative research around safety plans.</w:t>
      </w:r>
    </w:p>
    <w:p w14:paraId="0A4FB1C6" w14:textId="77777777" w:rsidR="00506E3D" w:rsidRPr="00506E3D" w:rsidRDefault="00506E3D" w:rsidP="00506E3D">
      <w:pPr>
        <w:pStyle w:val="ListParagraph"/>
        <w:numPr>
          <w:ilvl w:val="0"/>
          <w:numId w:val="3"/>
        </w:numPr>
        <w:rPr>
          <w:rFonts w:ascii="Arial" w:hAnsi="Arial" w:cs="Arial"/>
        </w:rPr>
      </w:pPr>
      <w:r w:rsidRPr="00506E3D">
        <w:rPr>
          <w:rFonts w:ascii="Arial" w:hAnsi="Arial" w:cs="Arial"/>
        </w:rPr>
        <w:t>Research around suicide and self-harm training for clinicians.</w:t>
      </w:r>
    </w:p>
    <w:p w14:paraId="2E639CAC" w14:textId="77777777" w:rsidR="00506E3D" w:rsidRPr="00506E3D" w:rsidRDefault="00506E3D" w:rsidP="00506E3D">
      <w:pPr>
        <w:pStyle w:val="ListParagraph"/>
        <w:numPr>
          <w:ilvl w:val="0"/>
          <w:numId w:val="3"/>
        </w:numPr>
        <w:rPr>
          <w:rFonts w:ascii="Arial" w:hAnsi="Arial" w:cs="Arial"/>
        </w:rPr>
      </w:pPr>
      <w:r w:rsidRPr="00506E3D">
        <w:rPr>
          <w:rFonts w:ascii="Arial" w:hAnsi="Arial" w:cs="Arial"/>
        </w:rPr>
        <w:t xml:space="preserve">A&amp;E environment and impact on neurodivergent individuals. </w:t>
      </w:r>
    </w:p>
    <w:p w14:paraId="3E7E3E9D" w14:textId="77777777" w:rsidR="00506E3D" w:rsidRPr="00506E3D" w:rsidRDefault="00506E3D" w:rsidP="00506E3D">
      <w:pPr>
        <w:pStyle w:val="ListParagraph"/>
        <w:numPr>
          <w:ilvl w:val="0"/>
          <w:numId w:val="3"/>
        </w:numPr>
        <w:rPr>
          <w:rFonts w:ascii="Arial" w:hAnsi="Arial" w:cs="Arial"/>
        </w:rPr>
      </w:pPr>
      <w:r w:rsidRPr="00506E3D">
        <w:rPr>
          <w:rFonts w:ascii="Arial" w:hAnsi="Arial" w:cs="Arial"/>
        </w:rPr>
        <w:t>Dual diagnosis – what this means for future care and help seeking?</w:t>
      </w:r>
    </w:p>
    <w:p w14:paraId="0C34D57F" w14:textId="77777777" w:rsidR="00506E3D" w:rsidRPr="00506E3D" w:rsidRDefault="00506E3D" w:rsidP="00506E3D">
      <w:pPr>
        <w:pStyle w:val="ListParagraph"/>
        <w:numPr>
          <w:ilvl w:val="0"/>
          <w:numId w:val="3"/>
        </w:numPr>
        <w:rPr>
          <w:rFonts w:ascii="Arial" w:hAnsi="Arial" w:cs="Arial"/>
        </w:rPr>
      </w:pPr>
      <w:r w:rsidRPr="00506E3D">
        <w:rPr>
          <w:rFonts w:ascii="Arial" w:hAnsi="Arial" w:cs="Arial"/>
        </w:rPr>
        <w:t>Impact of suicide and self-harm on first responders.</w:t>
      </w:r>
    </w:p>
    <w:p w14:paraId="61EF0F0C" w14:textId="77777777" w:rsidR="00506E3D" w:rsidRPr="00506E3D" w:rsidRDefault="00506E3D" w:rsidP="00506E3D">
      <w:pPr>
        <w:pStyle w:val="ListParagraph"/>
        <w:numPr>
          <w:ilvl w:val="0"/>
          <w:numId w:val="3"/>
        </w:numPr>
        <w:rPr>
          <w:rFonts w:ascii="Arial" w:hAnsi="Arial" w:cs="Arial"/>
        </w:rPr>
      </w:pPr>
      <w:r w:rsidRPr="00506E3D">
        <w:rPr>
          <w:rFonts w:ascii="Arial" w:hAnsi="Arial" w:cs="Arial"/>
        </w:rPr>
        <w:t>North West Ambulance data.</w:t>
      </w:r>
    </w:p>
    <w:p w14:paraId="2B213C1E" w14:textId="77777777" w:rsidR="00506E3D" w:rsidRPr="00506E3D" w:rsidRDefault="00506E3D" w:rsidP="00506E3D">
      <w:pPr>
        <w:pStyle w:val="ListParagraph"/>
        <w:numPr>
          <w:ilvl w:val="0"/>
          <w:numId w:val="3"/>
        </w:numPr>
        <w:rPr>
          <w:rFonts w:ascii="Arial" w:hAnsi="Arial" w:cs="Arial"/>
        </w:rPr>
      </w:pPr>
      <w:r w:rsidRPr="00506E3D">
        <w:rPr>
          <w:rFonts w:ascii="Arial" w:hAnsi="Arial" w:cs="Arial"/>
        </w:rPr>
        <w:t>Pharmacists – how to manage risk, do pharmacists have adequate training to manage someone in crisis?</w:t>
      </w:r>
    </w:p>
    <w:p w14:paraId="350C0EEF" w14:textId="77777777" w:rsidR="00506E3D" w:rsidRPr="00506E3D" w:rsidRDefault="00506E3D" w:rsidP="00506E3D">
      <w:pPr>
        <w:pStyle w:val="ListParagraph"/>
        <w:numPr>
          <w:ilvl w:val="0"/>
          <w:numId w:val="3"/>
        </w:numPr>
        <w:rPr>
          <w:rFonts w:ascii="Arial" w:hAnsi="Arial" w:cs="Arial"/>
        </w:rPr>
      </w:pPr>
      <w:r w:rsidRPr="00506E3D">
        <w:rPr>
          <w:rFonts w:ascii="Arial" w:hAnsi="Arial" w:cs="Arial"/>
        </w:rPr>
        <w:t>Psychologists and GP training for suicide and self-harm.</w:t>
      </w:r>
    </w:p>
    <w:p w14:paraId="2AA5BDF8" w14:textId="77777777" w:rsidR="00506E3D" w:rsidRPr="00506E3D" w:rsidRDefault="00506E3D" w:rsidP="00506E3D">
      <w:pPr>
        <w:pStyle w:val="ListParagraph"/>
        <w:numPr>
          <w:ilvl w:val="0"/>
          <w:numId w:val="3"/>
        </w:numPr>
        <w:rPr>
          <w:rFonts w:ascii="Arial" w:hAnsi="Arial" w:cs="Arial"/>
        </w:rPr>
      </w:pPr>
      <w:r w:rsidRPr="00506E3D">
        <w:rPr>
          <w:rFonts w:ascii="Arial" w:hAnsi="Arial" w:cs="Arial"/>
        </w:rPr>
        <w:t>Personality Disorder – labelling, stigma and risk for suicide.</w:t>
      </w:r>
    </w:p>
    <w:p w14:paraId="33759016" w14:textId="77777777" w:rsidR="00506E3D" w:rsidRPr="00506E3D" w:rsidRDefault="00506E3D" w:rsidP="00506E3D">
      <w:pPr>
        <w:pStyle w:val="ListParagraph"/>
        <w:numPr>
          <w:ilvl w:val="0"/>
          <w:numId w:val="3"/>
        </w:numPr>
        <w:rPr>
          <w:rFonts w:ascii="Arial" w:hAnsi="Arial" w:cs="Arial"/>
        </w:rPr>
      </w:pPr>
      <w:r w:rsidRPr="00506E3D">
        <w:rPr>
          <w:rFonts w:ascii="Arial" w:hAnsi="Arial" w:cs="Arial"/>
        </w:rPr>
        <w:t>Care home staff and suicide risk.</w:t>
      </w:r>
    </w:p>
    <w:p w14:paraId="2CD47F8D" w14:textId="77777777" w:rsidR="00506E3D" w:rsidRPr="00506E3D" w:rsidRDefault="00506E3D" w:rsidP="00506E3D">
      <w:pPr>
        <w:rPr>
          <w:rFonts w:ascii="Arial" w:hAnsi="Arial" w:cs="Arial"/>
          <w:b/>
          <w:bCs/>
        </w:rPr>
      </w:pPr>
    </w:p>
    <w:p w14:paraId="47CE0883" w14:textId="6E7C2CED" w:rsidR="00506E3D" w:rsidRPr="00506E3D" w:rsidRDefault="00506E3D" w:rsidP="00506E3D">
      <w:pPr>
        <w:rPr>
          <w:rFonts w:ascii="Arial" w:hAnsi="Arial" w:cs="Arial"/>
          <w:b/>
          <w:bCs/>
        </w:rPr>
      </w:pPr>
      <w:r w:rsidRPr="00506E3D">
        <w:rPr>
          <w:rFonts w:ascii="Arial" w:hAnsi="Arial" w:cs="Arial"/>
          <w:b/>
          <w:bCs/>
        </w:rPr>
        <w:t>How would you like to be involved in the future?</w:t>
      </w:r>
    </w:p>
    <w:p w14:paraId="462965D4" w14:textId="77777777" w:rsidR="00506E3D" w:rsidRPr="00506E3D" w:rsidRDefault="00506E3D" w:rsidP="00506E3D">
      <w:pPr>
        <w:rPr>
          <w:rFonts w:ascii="Arial" w:hAnsi="Arial" w:cs="Arial"/>
          <w:b/>
          <w:bCs/>
        </w:rPr>
      </w:pPr>
    </w:p>
    <w:p w14:paraId="3D34407F" w14:textId="77777777" w:rsidR="00506E3D" w:rsidRPr="00506E3D" w:rsidRDefault="00506E3D" w:rsidP="00506E3D">
      <w:pPr>
        <w:pStyle w:val="ListParagraph"/>
        <w:numPr>
          <w:ilvl w:val="0"/>
          <w:numId w:val="4"/>
        </w:numPr>
        <w:rPr>
          <w:rFonts w:ascii="Arial" w:hAnsi="Arial" w:cs="Arial"/>
          <w:b/>
          <w:bCs/>
        </w:rPr>
      </w:pPr>
      <w:r w:rsidRPr="00506E3D">
        <w:rPr>
          <w:rFonts w:ascii="Arial" w:hAnsi="Arial" w:cs="Arial"/>
        </w:rPr>
        <w:t>Quarterly meetings</w:t>
      </w:r>
    </w:p>
    <w:p w14:paraId="189B10BF" w14:textId="77777777" w:rsidR="00506E3D" w:rsidRPr="00506E3D" w:rsidRDefault="00506E3D" w:rsidP="00506E3D">
      <w:pPr>
        <w:pStyle w:val="ListParagraph"/>
        <w:numPr>
          <w:ilvl w:val="0"/>
          <w:numId w:val="4"/>
        </w:numPr>
        <w:rPr>
          <w:rFonts w:ascii="Arial" w:hAnsi="Arial" w:cs="Arial"/>
          <w:b/>
          <w:bCs/>
        </w:rPr>
      </w:pPr>
      <w:r w:rsidRPr="00506E3D">
        <w:rPr>
          <w:rFonts w:ascii="Arial" w:hAnsi="Arial" w:cs="Arial"/>
        </w:rPr>
        <w:t>More collaborative working – research projects, publications, grants.</w:t>
      </w:r>
    </w:p>
    <w:p w14:paraId="0FDE233E" w14:textId="77777777" w:rsidR="00506E3D" w:rsidRPr="00506E3D" w:rsidRDefault="00506E3D" w:rsidP="00506E3D">
      <w:pPr>
        <w:pStyle w:val="ListParagraph"/>
        <w:numPr>
          <w:ilvl w:val="0"/>
          <w:numId w:val="4"/>
        </w:numPr>
        <w:rPr>
          <w:rFonts w:ascii="Arial" w:hAnsi="Arial" w:cs="Arial"/>
          <w:b/>
          <w:bCs/>
        </w:rPr>
      </w:pPr>
      <w:r w:rsidRPr="00506E3D">
        <w:rPr>
          <w:rFonts w:ascii="Arial" w:hAnsi="Arial" w:cs="Arial"/>
        </w:rPr>
        <w:t>Another SSHRG away day.</w:t>
      </w:r>
    </w:p>
    <w:p w14:paraId="57FAA94F" w14:textId="77777777" w:rsidR="00506E3D" w:rsidRPr="00506E3D" w:rsidRDefault="00506E3D" w:rsidP="00506E3D">
      <w:pPr>
        <w:rPr>
          <w:rFonts w:ascii="Arial" w:hAnsi="Arial" w:cs="Arial"/>
          <w:b/>
          <w:bCs/>
        </w:rPr>
      </w:pPr>
    </w:p>
    <w:p w14:paraId="596522EE" w14:textId="09B48C6F" w:rsidR="00506E3D" w:rsidRPr="00506E3D" w:rsidRDefault="00506E3D" w:rsidP="00506E3D">
      <w:pPr>
        <w:rPr>
          <w:rFonts w:ascii="Arial" w:hAnsi="Arial" w:cs="Arial"/>
          <w:b/>
          <w:bCs/>
        </w:rPr>
      </w:pPr>
      <w:r w:rsidRPr="00506E3D">
        <w:rPr>
          <w:rFonts w:ascii="Arial" w:hAnsi="Arial" w:cs="Arial"/>
          <w:b/>
          <w:bCs/>
        </w:rPr>
        <w:t>Special Interest Groups:</w:t>
      </w:r>
    </w:p>
    <w:p w14:paraId="17F9E4F9" w14:textId="77777777" w:rsidR="00506E3D" w:rsidRPr="00506E3D" w:rsidRDefault="00506E3D" w:rsidP="00506E3D">
      <w:pPr>
        <w:rPr>
          <w:rFonts w:ascii="Arial" w:hAnsi="Arial" w:cs="Arial"/>
        </w:rPr>
      </w:pPr>
      <w:r w:rsidRPr="00506E3D">
        <w:rPr>
          <w:rFonts w:ascii="Arial" w:hAnsi="Arial" w:cs="Arial"/>
        </w:rPr>
        <w:t>Domestic Violence – perpetrators / victims</w:t>
      </w:r>
    </w:p>
    <w:p w14:paraId="68D1D622" w14:textId="77777777" w:rsidR="00506E3D" w:rsidRPr="00506E3D" w:rsidRDefault="00506E3D" w:rsidP="00506E3D">
      <w:pPr>
        <w:rPr>
          <w:rFonts w:ascii="Arial" w:hAnsi="Arial" w:cs="Arial"/>
        </w:rPr>
      </w:pPr>
      <w:r w:rsidRPr="00506E3D">
        <w:rPr>
          <w:rFonts w:ascii="Arial" w:hAnsi="Arial" w:cs="Arial"/>
        </w:rPr>
        <w:t>School-based interventions</w:t>
      </w:r>
    </w:p>
    <w:p w14:paraId="5510C099" w14:textId="77777777" w:rsidR="00506E3D" w:rsidRPr="00506E3D" w:rsidRDefault="00506E3D" w:rsidP="00506E3D">
      <w:pPr>
        <w:rPr>
          <w:rFonts w:ascii="Arial" w:hAnsi="Arial" w:cs="Arial"/>
        </w:rPr>
      </w:pPr>
      <w:r w:rsidRPr="00506E3D">
        <w:rPr>
          <w:rFonts w:ascii="Arial" w:hAnsi="Arial" w:cs="Arial"/>
        </w:rPr>
        <w:t>Primary care-based interventions</w:t>
      </w:r>
    </w:p>
    <w:p w14:paraId="7EB99D26" w14:textId="77777777" w:rsidR="00506E3D" w:rsidRPr="00506E3D" w:rsidRDefault="00506E3D" w:rsidP="00506E3D">
      <w:pPr>
        <w:rPr>
          <w:rFonts w:ascii="Arial" w:hAnsi="Arial" w:cs="Arial"/>
        </w:rPr>
      </w:pPr>
      <w:r w:rsidRPr="00506E3D">
        <w:rPr>
          <w:rFonts w:ascii="Arial" w:hAnsi="Arial" w:cs="Arial"/>
        </w:rPr>
        <w:t>Community-based intervention</w:t>
      </w:r>
    </w:p>
    <w:p w14:paraId="31CEA667" w14:textId="77777777" w:rsidR="00506E3D" w:rsidRPr="00506E3D" w:rsidRDefault="00506E3D" w:rsidP="00506E3D">
      <w:pPr>
        <w:rPr>
          <w:rFonts w:ascii="Arial" w:hAnsi="Arial" w:cs="Arial"/>
        </w:rPr>
      </w:pPr>
      <w:r w:rsidRPr="00506E3D">
        <w:rPr>
          <w:rFonts w:ascii="Arial" w:hAnsi="Arial" w:cs="Arial"/>
        </w:rPr>
        <w:t>Autism</w:t>
      </w:r>
    </w:p>
    <w:p w14:paraId="5FD290F6" w14:textId="77777777" w:rsidR="00506E3D" w:rsidRPr="00506E3D" w:rsidRDefault="00506E3D" w:rsidP="00506E3D">
      <w:pPr>
        <w:rPr>
          <w:rFonts w:ascii="Arial" w:hAnsi="Arial" w:cs="Arial"/>
        </w:rPr>
      </w:pPr>
      <w:r w:rsidRPr="00506E3D">
        <w:rPr>
          <w:rFonts w:ascii="Arial" w:hAnsi="Arial" w:cs="Arial"/>
        </w:rPr>
        <w:t>A&amp;E attendance</w:t>
      </w:r>
    </w:p>
    <w:p w14:paraId="2C101B83" w14:textId="77777777" w:rsidR="00506E3D" w:rsidRPr="00506E3D" w:rsidRDefault="00506E3D" w:rsidP="00506E3D">
      <w:pPr>
        <w:rPr>
          <w:rFonts w:ascii="Arial" w:hAnsi="Arial" w:cs="Arial"/>
        </w:rPr>
      </w:pPr>
      <w:r w:rsidRPr="00506E3D">
        <w:rPr>
          <w:rFonts w:ascii="Arial" w:hAnsi="Arial" w:cs="Arial"/>
        </w:rPr>
        <w:t>Complex Mental Health Needs</w:t>
      </w:r>
    </w:p>
    <w:p w14:paraId="00FC4AE2" w14:textId="77777777" w:rsidR="00506E3D" w:rsidRPr="00506E3D" w:rsidRDefault="00506E3D" w:rsidP="00506E3D">
      <w:pPr>
        <w:rPr>
          <w:rFonts w:ascii="Arial" w:hAnsi="Arial" w:cs="Arial"/>
        </w:rPr>
      </w:pPr>
      <w:r w:rsidRPr="00506E3D">
        <w:rPr>
          <w:rFonts w:ascii="Arial" w:hAnsi="Arial" w:cs="Arial"/>
        </w:rPr>
        <w:t>Children and Young People</w:t>
      </w:r>
    </w:p>
    <w:p w14:paraId="69D16EDB" w14:textId="77777777" w:rsidR="00506E3D" w:rsidRPr="00506E3D" w:rsidRDefault="00506E3D" w:rsidP="00506E3D">
      <w:pPr>
        <w:rPr>
          <w:rFonts w:ascii="Arial" w:hAnsi="Arial" w:cs="Arial"/>
        </w:rPr>
      </w:pPr>
      <w:r w:rsidRPr="00506E3D">
        <w:rPr>
          <w:rFonts w:ascii="Arial" w:hAnsi="Arial" w:cs="Arial"/>
        </w:rPr>
        <w:t>Perimenopause and menopause</w:t>
      </w:r>
    </w:p>
    <w:p w14:paraId="2296AE97" w14:textId="77777777" w:rsidR="00506E3D" w:rsidRPr="00506E3D" w:rsidRDefault="00506E3D" w:rsidP="00506E3D">
      <w:pPr>
        <w:rPr>
          <w:rFonts w:ascii="Arial" w:hAnsi="Arial" w:cs="Arial"/>
          <w:sz w:val="22"/>
          <w:szCs w:val="22"/>
        </w:rPr>
      </w:pPr>
    </w:p>
    <w:p w14:paraId="132D2108" w14:textId="77777777" w:rsidR="00506E3D" w:rsidRPr="00506E3D" w:rsidRDefault="00506E3D" w:rsidP="00506E3D">
      <w:pPr>
        <w:rPr>
          <w:rFonts w:ascii="Arial" w:eastAsiaTheme="majorEastAsia" w:hAnsi="Arial" w:cs="Arial"/>
        </w:rPr>
      </w:pPr>
    </w:p>
    <w:p w14:paraId="204E8C78" w14:textId="77777777" w:rsidR="00506E3D" w:rsidRPr="00506E3D" w:rsidRDefault="00506E3D" w:rsidP="004145B5">
      <w:pPr>
        <w:tabs>
          <w:tab w:val="left" w:pos="3382"/>
        </w:tabs>
        <w:jc w:val="center"/>
        <w:rPr>
          <w:rFonts w:ascii="Arial" w:hAnsi="Arial" w:cs="Arial"/>
          <w:b/>
          <w:bCs/>
          <w:sz w:val="32"/>
          <w:szCs w:val="32"/>
          <w:u w:val="single"/>
        </w:rPr>
      </w:pPr>
    </w:p>
    <w:p w14:paraId="59B35D33" w14:textId="2B9F7B6B" w:rsidR="004145B5" w:rsidRPr="00506E3D" w:rsidRDefault="004145B5" w:rsidP="004145B5">
      <w:pPr>
        <w:tabs>
          <w:tab w:val="left" w:pos="3382"/>
        </w:tabs>
        <w:jc w:val="center"/>
        <w:rPr>
          <w:rFonts w:ascii="Arial" w:hAnsi="Arial" w:cs="Arial"/>
          <w:b/>
          <w:bCs/>
          <w:sz w:val="32"/>
          <w:szCs w:val="32"/>
          <w:u w:val="single"/>
        </w:rPr>
      </w:pPr>
      <w:r w:rsidRPr="00506E3D">
        <w:rPr>
          <w:rFonts w:ascii="Arial" w:hAnsi="Arial" w:cs="Arial"/>
          <w:b/>
          <w:bCs/>
          <w:sz w:val="32"/>
          <w:szCs w:val="32"/>
          <w:u w:val="single"/>
        </w:rPr>
        <w:t>Project Updates:</w:t>
      </w:r>
    </w:p>
    <w:p w14:paraId="142F500B" w14:textId="4E816939" w:rsidR="00990BE9" w:rsidRPr="00506E3D" w:rsidRDefault="00990BE9" w:rsidP="004145B5">
      <w:pPr>
        <w:tabs>
          <w:tab w:val="left" w:pos="3382"/>
        </w:tabs>
        <w:jc w:val="center"/>
        <w:rPr>
          <w:rFonts w:ascii="Arial" w:hAnsi="Arial" w:cs="Arial"/>
          <w:b/>
          <w:bCs/>
          <w:u w:val="single"/>
        </w:rPr>
      </w:pPr>
    </w:p>
    <w:p w14:paraId="55AE7D68" w14:textId="220DE67C" w:rsidR="00506E3D" w:rsidRPr="00506E3D" w:rsidRDefault="00506E3D" w:rsidP="004145B5">
      <w:pPr>
        <w:tabs>
          <w:tab w:val="left" w:pos="3382"/>
        </w:tabs>
        <w:jc w:val="center"/>
        <w:rPr>
          <w:rFonts w:ascii="Arial" w:hAnsi="Arial" w:cs="Arial"/>
          <w:b/>
          <w:bCs/>
          <w:u w:val="single"/>
        </w:rPr>
      </w:pPr>
    </w:p>
    <w:p w14:paraId="6FBFFA5F" w14:textId="2E21330F" w:rsidR="00506E3D" w:rsidRPr="00506E3D" w:rsidRDefault="00506E3D" w:rsidP="00506E3D">
      <w:pPr>
        <w:rPr>
          <w:rFonts w:ascii="Arial" w:eastAsiaTheme="majorEastAsia" w:hAnsi="Arial" w:cs="Arial"/>
          <w:b/>
        </w:rPr>
      </w:pPr>
      <w:r w:rsidRPr="00506E3D">
        <w:rPr>
          <w:rFonts w:ascii="Arial" w:eastAsiaTheme="majorEastAsia" w:hAnsi="Arial" w:cs="Arial"/>
          <w:b/>
        </w:rPr>
        <w:t>Suicide Postvention Services</w:t>
      </w:r>
    </w:p>
    <w:p w14:paraId="32F4F8D6" w14:textId="77777777" w:rsidR="00506E3D" w:rsidRPr="00506E3D" w:rsidRDefault="00506E3D" w:rsidP="00506E3D">
      <w:pPr>
        <w:rPr>
          <w:rFonts w:ascii="Arial" w:eastAsiaTheme="majorEastAsia" w:hAnsi="Arial" w:cs="Arial"/>
          <w:bCs/>
        </w:rPr>
      </w:pPr>
      <w:r w:rsidRPr="00506E3D">
        <w:rPr>
          <w:rFonts w:ascii="Arial" w:eastAsiaTheme="majorEastAsia" w:hAnsi="Arial" w:cs="Arial"/>
          <w:bCs/>
        </w:rPr>
        <w:t>Laura Abbate</w:t>
      </w:r>
    </w:p>
    <w:p w14:paraId="09554D5C" w14:textId="1DE06864" w:rsidR="00506E3D" w:rsidRDefault="00506E3D" w:rsidP="00506E3D">
      <w:pPr>
        <w:rPr>
          <w:rFonts w:ascii="Arial" w:eastAsiaTheme="majorEastAsia" w:hAnsi="Arial" w:cs="Arial"/>
          <w:bCs/>
        </w:rPr>
      </w:pPr>
      <w:hyperlink r:id="rId7" w:history="1">
        <w:r w:rsidRPr="003C2BBA">
          <w:rPr>
            <w:rStyle w:val="Hyperlink"/>
            <w:rFonts w:ascii="Arial" w:eastAsiaTheme="majorEastAsia" w:hAnsi="Arial" w:cs="Arial"/>
            <w:bCs/>
          </w:rPr>
          <w:t>l.g.abbate@2019.ljmu.ac.uk</w:t>
        </w:r>
      </w:hyperlink>
    </w:p>
    <w:p w14:paraId="66605DF4" w14:textId="77777777" w:rsidR="00506E3D" w:rsidRPr="00506E3D" w:rsidRDefault="00506E3D" w:rsidP="00506E3D">
      <w:pPr>
        <w:rPr>
          <w:rFonts w:ascii="Arial" w:eastAsiaTheme="majorEastAsia" w:hAnsi="Arial" w:cs="Arial"/>
          <w:bCs/>
        </w:rPr>
      </w:pPr>
    </w:p>
    <w:p w14:paraId="28856C02" w14:textId="77777777" w:rsidR="00506E3D" w:rsidRPr="00506E3D" w:rsidRDefault="00506E3D" w:rsidP="00506E3D">
      <w:pPr>
        <w:rPr>
          <w:rFonts w:ascii="Arial" w:eastAsiaTheme="majorEastAsia" w:hAnsi="Arial" w:cs="Arial"/>
          <w:bCs/>
        </w:rPr>
      </w:pPr>
      <w:r w:rsidRPr="00506E3D">
        <w:rPr>
          <w:rFonts w:ascii="Arial" w:eastAsiaTheme="majorEastAsia" w:hAnsi="Arial" w:cs="Arial"/>
          <w:bCs/>
        </w:rPr>
        <w:t xml:space="preserve">Dr Pooja Saini, Dr Jennifer Chopra, </w:t>
      </w:r>
    </w:p>
    <w:p w14:paraId="4C837CC2" w14:textId="77777777" w:rsidR="00506E3D" w:rsidRPr="00506E3D" w:rsidRDefault="00506E3D" w:rsidP="00506E3D">
      <w:pPr>
        <w:pStyle w:val="NormalWeb"/>
        <w:rPr>
          <w:rFonts w:ascii="Arial" w:hAnsi="Arial" w:cs="Arial"/>
        </w:rPr>
      </w:pPr>
      <w:r w:rsidRPr="00506E3D">
        <w:rPr>
          <w:rFonts w:ascii="Arial" w:hAnsi="Arial" w:cs="Arial"/>
        </w:rPr>
        <w:t xml:space="preserve">A study on the effectiveness of suicide postvention services in England, interviewing individuals who set up and deliver the services, service users, commissioners and anyone who refers into the services such as coroners, police officers, GP’s and public health officials. </w:t>
      </w:r>
    </w:p>
    <w:p w14:paraId="6B56074D" w14:textId="77777777" w:rsidR="00506E3D" w:rsidRPr="00506E3D" w:rsidRDefault="00506E3D" w:rsidP="00506E3D">
      <w:pPr>
        <w:pStyle w:val="ListParagraph"/>
        <w:numPr>
          <w:ilvl w:val="0"/>
          <w:numId w:val="5"/>
        </w:numPr>
        <w:spacing w:after="160" w:line="259" w:lineRule="auto"/>
        <w:ind w:left="426"/>
        <w:rPr>
          <w:rFonts w:ascii="Arial" w:hAnsi="Arial" w:cs="Arial"/>
        </w:rPr>
      </w:pPr>
      <w:r w:rsidRPr="00506E3D">
        <w:rPr>
          <w:rFonts w:ascii="Arial" w:hAnsi="Arial" w:cs="Arial"/>
        </w:rPr>
        <w:t>Finishing data collection with the final service (due to finish on 18th Jan)</w:t>
      </w:r>
    </w:p>
    <w:p w14:paraId="5E62F33B" w14:textId="77777777" w:rsidR="00506E3D" w:rsidRPr="00506E3D" w:rsidRDefault="00506E3D" w:rsidP="00506E3D">
      <w:pPr>
        <w:pStyle w:val="ListParagraph"/>
        <w:numPr>
          <w:ilvl w:val="0"/>
          <w:numId w:val="5"/>
        </w:numPr>
        <w:spacing w:after="160" w:line="259" w:lineRule="auto"/>
        <w:ind w:left="426"/>
        <w:rPr>
          <w:rFonts w:ascii="Arial" w:hAnsi="Arial" w:cs="Arial"/>
        </w:rPr>
      </w:pPr>
      <w:r w:rsidRPr="00506E3D">
        <w:rPr>
          <w:rFonts w:ascii="Arial" w:hAnsi="Arial" w:cs="Arial"/>
        </w:rPr>
        <w:t>Finishing SR and writing up of the SR</w:t>
      </w:r>
    </w:p>
    <w:p w14:paraId="151A0BC2" w14:textId="77777777" w:rsidR="00506E3D" w:rsidRPr="00506E3D" w:rsidRDefault="00506E3D" w:rsidP="00506E3D">
      <w:pPr>
        <w:pStyle w:val="ListParagraph"/>
        <w:numPr>
          <w:ilvl w:val="0"/>
          <w:numId w:val="5"/>
        </w:numPr>
        <w:spacing w:after="160" w:line="259" w:lineRule="auto"/>
        <w:ind w:left="426"/>
        <w:rPr>
          <w:rFonts w:ascii="Arial" w:hAnsi="Arial" w:cs="Arial"/>
        </w:rPr>
      </w:pPr>
      <w:r w:rsidRPr="00506E3D">
        <w:rPr>
          <w:rFonts w:ascii="Arial" w:hAnsi="Arial" w:cs="Arial"/>
        </w:rPr>
        <w:t>Chapter writing</w:t>
      </w:r>
    </w:p>
    <w:p w14:paraId="2D41B569" w14:textId="2F067A1A" w:rsidR="00506E3D" w:rsidRPr="00506E3D" w:rsidRDefault="00506E3D" w:rsidP="00506E3D">
      <w:pPr>
        <w:pStyle w:val="ListParagraph"/>
        <w:numPr>
          <w:ilvl w:val="0"/>
          <w:numId w:val="5"/>
        </w:numPr>
        <w:spacing w:after="160" w:line="259" w:lineRule="auto"/>
        <w:ind w:left="426"/>
        <w:rPr>
          <w:rFonts w:ascii="Arial" w:hAnsi="Arial" w:cs="Arial"/>
        </w:rPr>
      </w:pPr>
      <w:r w:rsidRPr="00506E3D">
        <w:rPr>
          <w:rFonts w:ascii="Arial" w:hAnsi="Arial" w:cs="Arial"/>
        </w:rPr>
        <w:t>Meetings with supervisors and Public Advisory Group</w:t>
      </w:r>
    </w:p>
    <w:p w14:paraId="4CD939B0" w14:textId="77777777" w:rsidR="00506E3D" w:rsidRPr="00506E3D" w:rsidRDefault="00506E3D" w:rsidP="00506E3D">
      <w:pPr>
        <w:rPr>
          <w:rFonts w:ascii="Arial" w:hAnsi="Arial" w:cs="Arial"/>
        </w:rPr>
      </w:pPr>
    </w:p>
    <w:p w14:paraId="2FD81DF5" w14:textId="2686FF01" w:rsidR="00506E3D" w:rsidRPr="00506E3D" w:rsidRDefault="00506E3D" w:rsidP="00506E3D">
      <w:pPr>
        <w:rPr>
          <w:rFonts w:ascii="Arial" w:eastAsiaTheme="majorEastAsia" w:hAnsi="Arial" w:cs="Arial"/>
          <w:b/>
        </w:rPr>
      </w:pPr>
      <w:r w:rsidRPr="00506E3D">
        <w:rPr>
          <w:rFonts w:ascii="Arial" w:eastAsiaTheme="majorEastAsia" w:hAnsi="Arial" w:cs="Arial"/>
          <w:b/>
        </w:rPr>
        <w:t>The Feasibility and Efficacy of the James’ Place Brief Psychological Therapeutic Model.</w:t>
      </w:r>
    </w:p>
    <w:p w14:paraId="11021FD7" w14:textId="77777777" w:rsidR="00506E3D" w:rsidRPr="00506E3D" w:rsidRDefault="00506E3D" w:rsidP="00506E3D">
      <w:pPr>
        <w:rPr>
          <w:rFonts w:ascii="Arial" w:eastAsiaTheme="majorEastAsia" w:hAnsi="Arial" w:cs="Arial"/>
          <w:bCs/>
        </w:rPr>
      </w:pPr>
      <w:r w:rsidRPr="00506E3D">
        <w:rPr>
          <w:rFonts w:ascii="Arial" w:eastAsiaTheme="majorEastAsia" w:hAnsi="Arial" w:cs="Arial"/>
          <w:bCs/>
        </w:rPr>
        <w:t>Claire Hanlon</w:t>
      </w:r>
    </w:p>
    <w:p w14:paraId="198C3ACC" w14:textId="68A1612B" w:rsidR="00506E3D" w:rsidRPr="00506E3D" w:rsidRDefault="00506E3D" w:rsidP="00506E3D">
      <w:pPr>
        <w:rPr>
          <w:rFonts w:ascii="Arial" w:eastAsiaTheme="majorEastAsia" w:hAnsi="Arial" w:cs="Arial"/>
          <w:bCs/>
        </w:rPr>
      </w:pPr>
      <w:hyperlink r:id="rId8" w:history="1">
        <w:r w:rsidRPr="003C2BBA">
          <w:rPr>
            <w:rStyle w:val="Hyperlink"/>
            <w:rFonts w:ascii="Arial" w:eastAsiaTheme="majorEastAsia" w:hAnsi="Arial" w:cs="Arial"/>
            <w:bCs/>
          </w:rPr>
          <w:t>c.a.hanlon@2019.ljmu.ac.uk</w:t>
        </w:r>
      </w:hyperlink>
      <w:r>
        <w:rPr>
          <w:rFonts w:ascii="Arial" w:eastAsiaTheme="majorEastAsia" w:hAnsi="Arial" w:cs="Arial"/>
          <w:bCs/>
        </w:rPr>
        <w:t xml:space="preserve"> </w:t>
      </w:r>
    </w:p>
    <w:p w14:paraId="33B866B9" w14:textId="77777777" w:rsidR="00506E3D" w:rsidRPr="00506E3D" w:rsidRDefault="00506E3D" w:rsidP="00506E3D">
      <w:pPr>
        <w:rPr>
          <w:rFonts w:ascii="Arial" w:eastAsiaTheme="majorEastAsia" w:hAnsi="Arial" w:cs="Arial"/>
          <w:bCs/>
        </w:rPr>
      </w:pPr>
    </w:p>
    <w:p w14:paraId="44498D0A" w14:textId="23F18EC0" w:rsidR="00506E3D" w:rsidRDefault="00506E3D" w:rsidP="00506E3D">
      <w:pPr>
        <w:rPr>
          <w:rFonts w:ascii="Arial" w:eastAsiaTheme="majorEastAsia" w:hAnsi="Arial" w:cs="Arial"/>
          <w:bCs/>
        </w:rPr>
      </w:pPr>
      <w:r w:rsidRPr="00506E3D">
        <w:rPr>
          <w:rFonts w:ascii="Arial" w:eastAsiaTheme="majorEastAsia" w:hAnsi="Arial" w:cs="Arial"/>
          <w:bCs/>
        </w:rPr>
        <w:t>Dr David Mcllroy, Dr Pooja Saini, Dr Jennifer Chopra</w:t>
      </w:r>
    </w:p>
    <w:p w14:paraId="04FE16DF" w14:textId="77777777" w:rsidR="00506E3D" w:rsidRPr="00506E3D" w:rsidRDefault="00506E3D" w:rsidP="00506E3D">
      <w:pPr>
        <w:rPr>
          <w:rFonts w:ascii="Arial" w:eastAsiaTheme="majorEastAsia" w:hAnsi="Arial" w:cs="Arial"/>
          <w:bCs/>
        </w:rPr>
      </w:pPr>
    </w:p>
    <w:p w14:paraId="274B1519" w14:textId="77777777" w:rsidR="00506E3D" w:rsidRPr="00506E3D" w:rsidRDefault="00506E3D" w:rsidP="00506E3D">
      <w:pPr>
        <w:pStyle w:val="xmsonormal"/>
        <w:numPr>
          <w:ilvl w:val="0"/>
          <w:numId w:val="6"/>
        </w:numPr>
        <w:spacing w:before="0" w:beforeAutospacing="0" w:after="0" w:afterAutospacing="0"/>
        <w:ind w:left="567" w:hanging="425"/>
        <w:rPr>
          <w:rFonts w:ascii="Arial" w:hAnsi="Arial" w:cs="Arial"/>
        </w:rPr>
      </w:pPr>
      <w:r w:rsidRPr="00506E3D">
        <w:rPr>
          <w:rFonts w:ascii="Arial" w:hAnsi="Arial" w:cs="Arial"/>
        </w:rPr>
        <w:t>Study 1: Systematic review: Role of co-production in community based suicide prevention interventions – Draft complete.  Quality assessment &amp; addition of JP evaluation studies &amp; papers outstanding</w:t>
      </w:r>
    </w:p>
    <w:p w14:paraId="0675192E" w14:textId="77777777" w:rsidR="00506E3D" w:rsidRPr="00506E3D" w:rsidRDefault="00506E3D" w:rsidP="00506E3D">
      <w:pPr>
        <w:pStyle w:val="xmsonormal"/>
        <w:numPr>
          <w:ilvl w:val="0"/>
          <w:numId w:val="6"/>
        </w:numPr>
        <w:spacing w:before="0" w:beforeAutospacing="0" w:after="0" w:afterAutospacing="0"/>
        <w:ind w:left="567" w:hanging="425"/>
        <w:rPr>
          <w:rFonts w:ascii="Arial" w:hAnsi="Arial" w:cs="Arial"/>
        </w:rPr>
      </w:pPr>
      <w:r w:rsidRPr="00506E3D">
        <w:rPr>
          <w:rFonts w:ascii="Arial" w:hAnsi="Arial" w:cs="Arial"/>
        </w:rPr>
        <w:t>Study 2: Short- &amp; Long-term efficacy of the James’ Place Model - Approx. 30 participants have completed baseline questionnaires (some questionnaires started by not finished). </w:t>
      </w:r>
      <w:r w:rsidRPr="00506E3D">
        <w:rPr>
          <w:rStyle w:val="apple-converted-space"/>
          <w:rFonts w:ascii="Arial" w:hAnsi="Arial" w:cs="Arial"/>
        </w:rPr>
        <w:t> </w:t>
      </w:r>
    </w:p>
    <w:p w14:paraId="5553BCEC" w14:textId="77777777" w:rsidR="00506E3D" w:rsidRPr="00506E3D" w:rsidRDefault="00506E3D" w:rsidP="00506E3D">
      <w:pPr>
        <w:pStyle w:val="xmsonormal"/>
        <w:numPr>
          <w:ilvl w:val="0"/>
          <w:numId w:val="6"/>
        </w:numPr>
        <w:spacing w:before="0" w:beforeAutospacing="0" w:after="0" w:afterAutospacing="0"/>
        <w:ind w:left="567" w:hanging="425"/>
        <w:rPr>
          <w:rFonts w:ascii="Arial" w:hAnsi="Arial" w:cs="Arial"/>
        </w:rPr>
      </w:pPr>
      <w:r w:rsidRPr="00506E3D">
        <w:rPr>
          <w:rFonts w:ascii="Arial" w:hAnsi="Arial" w:cs="Arial"/>
        </w:rPr>
        <w:t>Study 3: Acceptability &amp; fidelity of delivery of the James’ Place Model – 7 therapist interviews completed &amp; audit complete</w:t>
      </w:r>
    </w:p>
    <w:p w14:paraId="7BFABE7D" w14:textId="77777777" w:rsidR="00506E3D" w:rsidRDefault="00506E3D" w:rsidP="00506E3D">
      <w:pPr>
        <w:pStyle w:val="xmsonormal"/>
        <w:numPr>
          <w:ilvl w:val="0"/>
          <w:numId w:val="6"/>
        </w:numPr>
        <w:spacing w:before="0" w:beforeAutospacing="0" w:after="0" w:afterAutospacing="0"/>
        <w:ind w:left="567" w:hanging="425"/>
        <w:rPr>
          <w:rFonts w:ascii="Arial" w:hAnsi="Arial" w:cs="Arial"/>
        </w:rPr>
      </w:pPr>
      <w:r w:rsidRPr="00506E3D">
        <w:rPr>
          <w:rFonts w:ascii="Arial" w:hAnsi="Arial" w:cs="Arial"/>
        </w:rPr>
        <w:t>Study 4: Cards study – Extracting card data and inputting into SPSS.</w:t>
      </w:r>
    </w:p>
    <w:p w14:paraId="0DE69A60" w14:textId="77777777" w:rsidR="00506E3D" w:rsidRDefault="00506E3D" w:rsidP="00506E3D">
      <w:pPr>
        <w:pStyle w:val="xmsonormal"/>
        <w:spacing w:before="0" w:beforeAutospacing="0" w:after="0" w:afterAutospacing="0"/>
        <w:ind w:left="142"/>
        <w:rPr>
          <w:rFonts w:ascii="Arial" w:hAnsi="Arial" w:cs="Arial"/>
        </w:rPr>
      </w:pPr>
    </w:p>
    <w:p w14:paraId="762C20F2" w14:textId="313330BA" w:rsidR="00506E3D" w:rsidRPr="00506E3D" w:rsidRDefault="00506E3D" w:rsidP="00506E3D">
      <w:pPr>
        <w:pStyle w:val="xmsonormal"/>
        <w:spacing w:before="0" w:beforeAutospacing="0" w:after="0" w:afterAutospacing="0"/>
        <w:rPr>
          <w:rFonts w:ascii="Arial" w:hAnsi="Arial" w:cs="Arial"/>
        </w:rPr>
      </w:pPr>
      <w:r w:rsidRPr="00506E3D">
        <w:rPr>
          <w:rFonts w:ascii="Arial" w:eastAsiaTheme="majorEastAsia" w:hAnsi="Arial" w:cs="Arial"/>
          <w:b/>
        </w:rPr>
        <w:t>Configuration and Utilisation of the Clinical Pathways by Patients Attending A&amp;E in Suicidal Crisis.</w:t>
      </w:r>
    </w:p>
    <w:p w14:paraId="15F8E6D1" w14:textId="77777777" w:rsidR="00506E3D" w:rsidRPr="00506E3D" w:rsidRDefault="00506E3D" w:rsidP="00506E3D">
      <w:pPr>
        <w:rPr>
          <w:rFonts w:ascii="Arial" w:eastAsiaTheme="majorEastAsia" w:hAnsi="Arial" w:cs="Arial"/>
          <w:bCs/>
        </w:rPr>
      </w:pPr>
      <w:r w:rsidRPr="00506E3D">
        <w:rPr>
          <w:rFonts w:ascii="Arial" w:eastAsiaTheme="majorEastAsia" w:hAnsi="Arial" w:cs="Arial"/>
          <w:bCs/>
        </w:rPr>
        <w:t>Molly McCarthy</w:t>
      </w:r>
    </w:p>
    <w:p w14:paraId="08BB9FFE" w14:textId="5CB2D8F4" w:rsidR="00506E3D" w:rsidRPr="00506E3D" w:rsidRDefault="00506E3D" w:rsidP="00506E3D">
      <w:pPr>
        <w:rPr>
          <w:rFonts w:ascii="Arial" w:eastAsiaTheme="majorEastAsia" w:hAnsi="Arial" w:cs="Arial"/>
          <w:bCs/>
        </w:rPr>
      </w:pPr>
      <w:hyperlink r:id="rId9" w:history="1">
        <w:r w:rsidRPr="003C2BBA">
          <w:rPr>
            <w:rStyle w:val="Hyperlink"/>
            <w:rFonts w:ascii="Arial" w:eastAsiaTheme="majorEastAsia" w:hAnsi="Arial" w:cs="Arial"/>
            <w:bCs/>
          </w:rPr>
          <w:t>m.mccarthy@2021.ljmu.ac.uk</w:t>
        </w:r>
      </w:hyperlink>
      <w:r>
        <w:rPr>
          <w:rFonts w:ascii="Arial" w:eastAsiaTheme="majorEastAsia" w:hAnsi="Arial" w:cs="Arial"/>
          <w:bCs/>
        </w:rPr>
        <w:t xml:space="preserve"> </w:t>
      </w:r>
    </w:p>
    <w:p w14:paraId="20F5925E" w14:textId="77777777" w:rsidR="00506E3D" w:rsidRPr="00506E3D" w:rsidRDefault="00506E3D" w:rsidP="00506E3D">
      <w:pPr>
        <w:rPr>
          <w:rFonts w:ascii="Arial" w:eastAsiaTheme="majorEastAsia" w:hAnsi="Arial" w:cs="Arial"/>
          <w:bCs/>
        </w:rPr>
      </w:pPr>
    </w:p>
    <w:p w14:paraId="07FCD161" w14:textId="77777777" w:rsidR="00506E3D" w:rsidRPr="00506E3D" w:rsidRDefault="00506E3D" w:rsidP="00506E3D">
      <w:pPr>
        <w:rPr>
          <w:rFonts w:ascii="Arial" w:eastAsiaTheme="majorEastAsia" w:hAnsi="Arial" w:cs="Arial"/>
          <w:bCs/>
        </w:rPr>
      </w:pPr>
      <w:r w:rsidRPr="00506E3D">
        <w:rPr>
          <w:rFonts w:ascii="Arial" w:eastAsiaTheme="majorEastAsia" w:hAnsi="Arial" w:cs="Arial"/>
          <w:bCs/>
        </w:rPr>
        <w:t>Dr Pooja Saini, Prof Taj Nathan, Dr Jason Mclntyre</w:t>
      </w:r>
    </w:p>
    <w:p w14:paraId="73D74086" w14:textId="77777777" w:rsidR="00506E3D" w:rsidRDefault="00506E3D" w:rsidP="00506E3D">
      <w:pPr>
        <w:rPr>
          <w:rFonts w:ascii="Arial" w:hAnsi="Arial" w:cs="Arial"/>
        </w:rPr>
      </w:pPr>
    </w:p>
    <w:p w14:paraId="03C88C44" w14:textId="77777777" w:rsidR="00506E3D" w:rsidRDefault="00506E3D" w:rsidP="00506E3D">
      <w:pPr>
        <w:pStyle w:val="ListParagraph"/>
        <w:numPr>
          <w:ilvl w:val="0"/>
          <w:numId w:val="18"/>
        </w:numPr>
        <w:rPr>
          <w:rFonts w:ascii="Arial" w:hAnsi="Arial" w:cs="Arial"/>
        </w:rPr>
      </w:pPr>
      <w:r w:rsidRPr="00506E3D">
        <w:rPr>
          <w:rFonts w:ascii="Arial" w:hAnsi="Arial" w:cs="Arial"/>
        </w:rPr>
        <w:t xml:space="preserve">Examine data across 9 A&amp;E in Mersey Care and Cheshire &amp; Wirral  Partnership (CWP) NHS Trust for individuals who attend in suicidal crisis, following self-harm and/or a suicide attempt. </w:t>
      </w:r>
    </w:p>
    <w:p w14:paraId="12DA43FF" w14:textId="77777777" w:rsidR="00506E3D" w:rsidRDefault="00506E3D" w:rsidP="00506E3D">
      <w:pPr>
        <w:pStyle w:val="ListParagraph"/>
        <w:numPr>
          <w:ilvl w:val="0"/>
          <w:numId w:val="18"/>
        </w:numPr>
        <w:rPr>
          <w:rFonts w:ascii="Arial" w:hAnsi="Arial" w:cs="Arial"/>
        </w:rPr>
      </w:pPr>
      <w:r w:rsidRPr="00506E3D">
        <w:rPr>
          <w:rFonts w:ascii="Arial" w:hAnsi="Arial" w:cs="Arial"/>
        </w:rPr>
        <w:t>Editorial ‘Improve coding practices for patients in suicidal crisis’ published in BMJ.</w:t>
      </w:r>
    </w:p>
    <w:p w14:paraId="6B40C320" w14:textId="77777777" w:rsidR="00506E3D" w:rsidRDefault="00506E3D" w:rsidP="00506E3D">
      <w:pPr>
        <w:pStyle w:val="ListParagraph"/>
        <w:numPr>
          <w:ilvl w:val="0"/>
          <w:numId w:val="18"/>
        </w:numPr>
        <w:rPr>
          <w:rFonts w:ascii="Arial" w:hAnsi="Arial" w:cs="Arial"/>
        </w:rPr>
      </w:pPr>
      <w:r w:rsidRPr="00506E3D">
        <w:rPr>
          <w:rFonts w:ascii="Arial" w:hAnsi="Arial" w:cs="Arial"/>
        </w:rPr>
        <w:t xml:space="preserve">Systematic reviews examining the factors influencing clinical decision making – draft with supervisors. </w:t>
      </w:r>
    </w:p>
    <w:p w14:paraId="17BC9E96" w14:textId="6E8B2614" w:rsidR="00506E3D" w:rsidRPr="00506E3D" w:rsidRDefault="00506E3D" w:rsidP="00506E3D">
      <w:pPr>
        <w:pStyle w:val="ListParagraph"/>
        <w:numPr>
          <w:ilvl w:val="0"/>
          <w:numId w:val="18"/>
        </w:numPr>
        <w:rPr>
          <w:rFonts w:ascii="Arial" w:hAnsi="Arial" w:cs="Arial"/>
        </w:rPr>
      </w:pPr>
      <w:r w:rsidRPr="00506E3D">
        <w:rPr>
          <w:rFonts w:ascii="Arial" w:hAnsi="Arial" w:cs="Arial"/>
        </w:rPr>
        <w:t>Coproduction and relationship building with A&amp;E departments. Setting up meetings to access data.</w:t>
      </w:r>
    </w:p>
    <w:p w14:paraId="00B22144" w14:textId="77777777" w:rsidR="00506E3D" w:rsidRDefault="00506E3D" w:rsidP="00506E3D">
      <w:pPr>
        <w:pStyle w:val="ListParagraph"/>
        <w:ind w:left="426"/>
        <w:rPr>
          <w:rFonts w:ascii="Arial" w:hAnsi="Arial" w:cs="Arial"/>
        </w:rPr>
      </w:pPr>
      <w:r w:rsidRPr="00506E3D">
        <w:rPr>
          <w:rFonts w:ascii="Arial" w:hAnsi="Arial" w:cs="Arial"/>
        </w:rPr>
        <w:t xml:space="preserve">. </w:t>
      </w:r>
    </w:p>
    <w:p w14:paraId="3DD16021" w14:textId="77777777" w:rsidR="00506E3D" w:rsidRDefault="00506E3D" w:rsidP="00506E3D">
      <w:pPr>
        <w:rPr>
          <w:rFonts w:ascii="Arial" w:eastAsiaTheme="majorEastAsia" w:hAnsi="Arial" w:cs="Arial"/>
          <w:b/>
        </w:rPr>
      </w:pPr>
    </w:p>
    <w:p w14:paraId="51D31825" w14:textId="77777777" w:rsidR="00506E3D" w:rsidRDefault="00506E3D" w:rsidP="00506E3D">
      <w:pPr>
        <w:rPr>
          <w:rFonts w:ascii="Arial" w:eastAsiaTheme="majorEastAsia" w:hAnsi="Arial" w:cs="Arial"/>
          <w:b/>
        </w:rPr>
      </w:pPr>
    </w:p>
    <w:p w14:paraId="2B6542E4" w14:textId="77777777" w:rsidR="00506E3D" w:rsidRDefault="00506E3D" w:rsidP="00506E3D">
      <w:pPr>
        <w:rPr>
          <w:rFonts w:ascii="Arial" w:eastAsiaTheme="majorEastAsia" w:hAnsi="Arial" w:cs="Arial"/>
          <w:b/>
        </w:rPr>
      </w:pPr>
    </w:p>
    <w:p w14:paraId="0478C10D" w14:textId="77777777" w:rsidR="00506E3D" w:rsidRDefault="00506E3D" w:rsidP="00506E3D">
      <w:pPr>
        <w:rPr>
          <w:rFonts w:ascii="Arial" w:eastAsiaTheme="majorEastAsia" w:hAnsi="Arial" w:cs="Arial"/>
          <w:b/>
        </w:rPr>
      </w:pPr>
    </w:p>
    <w:p w14:paraId="5A16C17B" w14:textId="66C3E6C3" w:rsidR="00506E3D" w:rsidRPr="00506E3D" w:rsidRDefault="00506E3D" w:rsidP="00506E3D">
      <w:pPr>
        <w:rPr>
          <w:rFonts w:ascii="Arial" w:hAnsi="Arial" w:cs="Arial"/>
        </w:rPr>
      </w:pPr>
      <w:r w:rsidRPr="00506E3D">
        <w:rPr>
          <w:rFonts w:ascii="Arial" w:eastAsiaTheme="majorEastAsia" w:hAnsi="Arial" w:cs="Arial"/>
          <w:b/>
        </w:rPr>
        <w:t>Suicidal Crisis and Self-Harm Attendance at A&amp;E in Autistic Young People: A Mixed Method Study.</w:t>
      </w:r>
    </w:p>
    <w:p w14:paraId="20C80005" w14:textId="77777777" w:rsidR="00506E3D" w:rsidRPr="00506E3D" w:rsidRDefault="00506E3D" w:rsidP="00506E3D">
      <w:pPr>
        <w:rPr>
          <w:rFonts w:ascii="Arial" w:eastAsiaTheme="majorEastAsia" w:hAnsi="Arial" w:cs="Arial"/>
          <w:b/>
        </w:rPr>
      </w:pPr>
      <w:r w:rsidRPr="00506E3D">
        <w:rPr>
          <w:rFonts w:ascii="Arial" w:eastAsiaTheme="majorEastAsia" w:hAnsi="Arial" w:cs="Arial"/>
          <w:bCs/>
        </w:rPr>
        <w:t>Anna Hunt</w:t>
      </w:r>
    </w:p>
    <w:p w14:paraId="33B57A69" w14:textId="3226BA07" w:rsidR="00506E3D" w:rsidRPr="00506E3D" w:rsidRDefault="00506E3D" w:rsidP="00506E3D">
      <w:pPr>
        <w:rPr>
          <w:rFonts w:ascii="Arial" w:eastAsiaTheme="majorEastAsia" w:hAnsi="Arial" w:cs="Arial"/>
          <w:bCs/>
        </w:rPr>
      </w:pPr>
      <w:hyperlink r:id="rId10" w:history="1">
        <w:r w:rsidRPr="003C2BBA">
          <w:rPr>
            <w:rStyle w:val="Hyperlink"/>
            <w:rFonts w:ascii="Arial" w:eastAsiaTheme="majorEastAsia" w:hAnsi="Arial" w:cs="Arial"/>
            <w:bCs/>
          </w:rPr>
          <w:t>a.c.hunt@ljmu.ac.uk</w:t>
        </w:r>
      </w:hyperlink>
      <w:r>
        <w:rPr>
          <w:rFonts w:ascii="Arial" w:eastAsiaTheme="majorEastAsia" w:hAnsi="Arial" w:cs="Arial"/>
          <w:bCs/>
        </w:rPr>
        <w:t xml:space="preserve"> </w:t>
      </w:r>
    </w:p>
    <w:p w14:paraId="5425E9A2" w14:textId="77777777" w:rsidR="00506E3D" w:rsidRPr="00506E3D" w:rsidRDefault="00506E3D" w:rsidP="00506E3D">
      <w:pPr>
        <w:pStyle w:val="ListParagraph"/>
        <w:rPr>
          <w:rFonts w:ascii="Arial" w:eastAsiaTheme="majorEastAsia" w:hAnsi="Arial" w:cs="Arial"/>
          <w:bCs/>
        </w:rPr>
      </w:pPr>
    </w:p>
    <w:p w14:paraId="4D80BD5F" w14:textId="77777777" w:rsidR="00506E3D" w:rsidRPr="00506E3D" w:rsidRDefault="00506E3D" w:rsidP="00506E3D">
      <w:pPr>
        <w:rPr>
          <w:rFonts w:ascii="Arial" w:eastAsiaTheme="majorEastAsia" w:hAnsi="Arial" w:cs="Arial"/>
          <w:bCs/>
        </w:rPr>
      </w:pPr>
      <w:r w:rsidRPr="00506E3D">
        <w:rPr>
          <w:rFonts w:ascii="Arial" w:eastAsiaTheme="majorEastAsia" w:hAnsi="Arial" w:cs="Arial"/>
          <w:bCs/>
        </w:rPr>
        <w:t>Dr Pooja Saini, Dr Emma Ashworth, Dr David Moore</w:t>
      </w:r>
    </w:p>
    <w:p w14:paraId="351E0A49" w14:textId="77777777" w:rsidR="00506E3D" w:rsidRDefault="00506E3D" w:rsidP="00506E3D">
      <w:pPr>
        <w:rPr>
          <w:rFonts w:ascii="Arial" w:hAnsi="Arial" w:cs="Arial"/>
        </w:rPr>
      </w:pPr>
    </w:p>
    <w:p w14:paraId="38A9F6CB" w14:textId="77777777" w:rsidR="00506E3D" w:rsidRDefault="00506E3D" w:rsidP="00506E3D">
      <w:pPr>
        <w:rPr>
          <w:rFonts w:ascii="Arial" w:hAnsi="Arial" w:cs="Arial"/>
        </w:rPr>
      </w:pPr>
      <w:r w:rsidRPr="00506E3D">
        <w:rPr>
          <w:rFonts w:ascii="Arial" w:hAnsi="Arial" w:cs="Arial"/>
        </w:rPr>
        <w:t xml:space="preserve">A study examining A&amp;E attendances for autistic children and young people in suicidal crisis. </w:t>
      </w:r>
    </w:p>
    <w:p w14:paraId="0A36E025" w14:textId="6D0D7763" w:rsidR="00506E3D" w:rsidRPr="00506E3D" w:rsidRDefault="00506E3D" w:rsidP="00506E3D">
      <w:pPr>
        <w:pStyle w:val="ListParagraph"/>
        <w:numPr>
          <w:ilvl w:val="0"/>
          <w:numId w:val="19"/>
        </w:numPr>
        <w:rPr>
          <w:rFonts w:ascii="Arial" w:hAnsi="Arial" w:cs="Arial"/>
        </w:rPr>
      </w:pPr>
      <w:r w:rsidRPr="00506E3D">
        <w:rPr>
          <w:rFonts w:ascii="Arial" w:hAnsi="Arial" w:cs="Arial"/>
        </w:rPr>
        <w:t>Started on 01.02.22.</w:t>
      </w:r>
    </w:p>
    <w:p w14:paraId="2C38B43E" w14:textId="77777777" w:rsidR="00506E3D" w:rsidRDefault="00506E3D" w:rsidP="00506E3D">
      <w:pPr>
        <w:pStyle w:val="ListParagraph"/>
        <w:numPr>
          <w:ilvl w:val="0"/>
          <w:numId w:val="8"/>
        </w:numPr>
        <w:rPr>
          <w:rFonts w:ascii="Arial" w:hAnsi="Arial" w:cs="Arial"/>
        </w:rPr>
      </w:pPr>
      <w:r w:rsidRPr="00506E3D">
        <w:rPr>
          <w:rFonts w:ascii="Arial" w:hAnsi="Arial" w:cs="Arial"/>
        </w:rPr>
        <w:t>Read around area</w:t>
      </w:r>
      <w:r>
        <w:rPr>
          <w:rFonts w:ascii="Arial" w:hAnsi="Arial" w:cs="Arial"/>
        </w:rPr>
        <w:t>, d</w:t>
      </w:r>
      <w:r w:rsidRPr="00506E3D">
        <w:rPr>
          <w:rFonts w:ascii="Arial" w:hAnsi="Arial" w:cs="Arial"/>
        </w:rPr>
        <w:t>efine research plan</w:t>
      </w:r>
      <w:r>
        <w:rPr>
          <w:rFonts w:ascii="Arial" w:hAnsi="Arial" w:cs="Arial"/>
        </w:rPr>
        <w:t>, a</w:t>
      </w:r>
      <w:r w:rsidRPr="00506E3D">
        <w:rPr>
          <w:rFonts w:ascii="Arial" w:hAnsi="Arial" w:cs="Arial"/>
        </w:rPr>
        <w:t>ttend training sessions</w:t>
      </w:r>
      <w:r>
        <w:rPr>
          <w:rFonts w:ascii="Arial" w:hAnsi="Arial" w:cs="Arial"/>
        </w:rPr>
        <w:t>, b</w:t>
      </w:r>
      <w:r w:rsidRPr="00506E3D">
        <w:rPr>
          <w:rFonts w:ascii="Arial" w:hAnsi="Arial" w:cs="Arial"/>
        </w:rPr>
        <w:t>egin systematic review.</w:t>
      </w:r>
    </w:p>
    <w:p w14:paraId="15559FCF" w14:textId="77777777" w:rsidR="00506E3D" w:rsidRDefault="00506E3D" w:rsidP="00506E3D">
      <w:pPr>
        <w:rPr>
          <w:rFonts w:ascii="Arial" w:eastAsiaTheme="majorEastAsia" w:hAnsi="Arial" w:cs="Arial"/>
          <w:b/>
          <w:bCs/>
        </w:rPr>
      </w:pPr>
    </w:p>
    <w:p w14:paraId="4EF792CC" w14:textId="53E15D52" w:rsidR="00506E3D" w:rsidRPr="00506E3D" w:rsidRDefault="00506E3D" w:rsidP="00506E3D">
      <w:pPr>
        <w:rPr>
          <w:rFonts w:ascii="Arial" w:hAnsi="Arial" w:cs="Arial"/>
        </w:rPr>
      </w:pPr>
      <w:r w:rsidRPr="00506E3D">
        <w:rPr>
          <w:rFonts w:ascii="Arial" w:eastAsiaTheme="majorEastAsia" w:hAnsi="Arial" w:cs="Arial"/>
          <w:b/>
          <w:bCs/>
        </w:rPr>
        <w:t>James’ Place Evaluation</w:t>
      </w:r>
    </w:p>
    <w:p w14:paraId="0AC777C0" w14:textId="77777777" w:rsidR="00506E3D" w:rsidRPr="00506E3D" w:rsidRDefault="00506E3D" w:rsidP="00506E3D">
      <w:pPr>
        <w:rPr>
          <w:rFonts w:ascii="Arial" w:eastAsiaTheme="majorEastAsia" w:hAnsi="Arial" w:cs="Arial"/>
        </w:rPr>
      </w:pPr>
      <w:r w:rsidRPr="00506E3D">
        <w:rPr>
          <w:rFonts w:ascii="Arial" w:eastAsiaTheme="majorEastAsia" w:hAnsi="Arial" w:cs="Arial"/>
        </w:rPr>
        <w:t>Dr Pooja Saini</w:t>
      </w:r>
    </w:p>
    <w:p w14:paraId="2149B9D9" w14:textId="228E5CF3" w:rsidR="00506E3D" w:rsidRPr="00506E3D" w:rsidRDefault="00506E3D" w:rsidP="00506E3D">
      <w:pPr>
        <w:rPr>
          <w:rFonts w:ascii="Arial" w:eastAsiaTheme="majorEastAsia" w:hAnsi="Arial" w:cs="Arial"/>
        </w:rPr>
      </w:pPr>
      <w:hyperlink r:id="rId11" w:history="1">
        <w:r w:rsidRPr="003C2BBA">
          <w:rPr>
            <w:rStyle w:val="Hyperlink"/>
            <w:rFonts w:ascii="Arial" w:eastAsiaTheme="majorEastAsia" w:hAnsi="Arial" w:cs="Arial"/>
          </w:rPr>
          <w:t>p.saini@ljmu.ac</w:t>
        </w:r>
        <w:r w:rsidRPr="003C2BBA">
          <w:rPr>
            <w:rStyle w:val="Hyperlink"/>
            <w:rFonts w:ascii="Arial" w:eastAsiaTheme="majorEastAsia" w:hAnsi="Arial" w:cs="Arial"/>
          </w:rPr>
          <w:t>.</w:t>
        </w:r>
        <w:r w:rsidRPr="003C2BBA">
          <w:rPr>
            <w:rStyle w:val="Hyperlink"/>
            <w:rFonts w:ascii="Arial" w:eastAsiaTheme="majorEastAsia" w:hAnsi="Arial" w:cs="Arial"/>
          </w:rPr>
          <w:t>uk</w:t>
        </w:r>
      </w:hyperlink>
      <w:r>
        <w:rPr>
          <w:rFonts w:ascii="Arial" w:eastAsiaTheme="majorEastAsia" w:hAnsi="Arial" w:cs="Arial"/>
        </w:rPr>
        <w:t xml:space="preserve"> </w:t>
      </w:r>
    </w:p>
    <w:p w14:paraId="128F0DA0" w14:textId="77777777" w:rsidR="007E62AC" w:rsidRDefault="00506E3D" w:rsidP="00506E3D">
      <w:pPr>
        <w:pStyle w:val="NormalWeb"/>
        <w:rPr>
          <w:rFonts w:ascii="Arial" w:hAnsi="Arial" w:cs="Arial"/>
        </w:rPr>
      </w:pPr>
      <w:r w:rsidRPr="00506E3D">
        <w:rPr>
          <w:rFonts w:ascii="Arial" w:hAnsi="Arial" w:cs="Arial"/>
        </w:rPr>
        <w:t>We are continuing to conduct research across different aspects of the service including, ongoing process evaluations of how the service is working and continuing to implement changes when needed, evaluating the long-term outcomes for men using the service, reviewing the impact on different men engaging with the service and currently we are researching the outcomes for men using the service pre and post Covid19</w:t>
      </w:r>
      <w:r>
        <w:rPr>
          <w:rFonts w:ascii="Arial" w:hAnsi="Arial" w:cs="Arial"/>
        </w:rPr>
        <w:t>.</w:t>
      </w:r>
    </w:p>
    <w:p w14:paraId="3BFADD7A" w14:textId="77777777" w:rsidR="007E62AC" w:rsidRDefault="00506E3D" w:rsidP="007E62AC">
      <w:pPr>
        <w:pStyle w:val="NormalWeb"/>
        <w:numPr>
          <w:ilvl w:val="0"/>
          <w:numId w:val="8"/>
        </w:numPr>
        <w:rPr>
          <w:rFonts w:ascii="Arial" w:hAnsi="Arial" w:cs="Arial"/>
        </w:rPr>
      </w:pPr>
      <w:r w:rsidRPr="00506E3D">
        <w:rPr>
          <w:rFonts w:ascii="Arial" w:hAnsi="Arial" w:cs="Arial"/>
        </w:rPr>
        <w:t xml:space="preserve">Pooja submitted remote working paper.  </w:t>
      </w:r>
    </w:p>
    <w:p w14:paraId="780958F3" w14:textId="77777777" w:rsidR="007E62AC" w:rsidRDefault="00506E3D" w:rsidP="007E62AC">
      <w:pPr>
        <w:pStyle w:val="NormalWeb"/>
        <w:numPr>
          <w:ilvl w:val="0"/>
          <w:numId w:val="8"/>
        </w:numPr>
        <w:rPr>
          <w:rFonts w:ascii="Arial" w:hAnsi="Arial" w:cs="Arial"/>
        </w:rPr>
      </w:pPr>
      <w:r w:rsidRPr="007E62AC">
        <w:rPr>
          <w:rFonts w:ascii="Arial" w:hAnsi="Arial" w:cs="Arial"/>
        </w:rPr>
        <w:t>Jen entering London data into SPSS.</w:t>
      </w:r>
    </w:p>
    <w:p w14:paraId="29B967AB" w14:textId="77777777" w:rsidR="007E62AC" w:rsidRDefault="00506E3D" w:rsidP="007E62AC">
      <w:pPr>
        <w:pStyle w:val="NormalWeb"/>
        <w:numPr>
          <w:ilvl w:val="0"/>
          <w:numId w:val="8"/>
        </w:numPr>
        <w:rPr>
          <w:rFonts w:ascii="Arial" w:hAnsi="Arial" w:cs="Arial"/>
        </w:rPr>
      </w:pPr>
      <w:r w:rsidRPr="007E62AC">
        <w:rPr>
          <w:rFonts w:ascii="Arial" w:hAnsi="Arial" w:cs="Arial"/>
        </w:rPr>
        <w:t xml:space="preserve">Jen to draft entrapment paper.  </w:t>
      </w:r>
    </w:p>
    <w:p w14:paraId="6B16F327" w14:textId="6BF4CF16" w:rsidR="00506E3D" w:rsidRPr="007E62AC" w:rsidRDefault="00506E3D" w:rsidP="007E62AC">
      <w:pPr>
        <w:pStyle w:val="NormalWeb"/>
        <w:numPr>
          <w:ilvl w:val="0"/>
          <w:numId w:val="8"/>
        </w:numPr>
        <w:rPr>
          <w:rFonts w:ascii="Arial" w:hAnsi="Arial" w:cs="Arial"/>
        </w:rPr>
      </w:pPr>
      <w:r w:rsidRPr="007E62AC">
        <w:rPr>
          <w:rFonts w:ascii="Arial" w:hAnsi="Arial" w:cs="Arial"/>
        </w:rPr>
        <w:t>Data is ready for year 3 evaluation and 6 month London evaluation</w:t>
      </w:r>
    </w:p>
    <w:p w14:paraId="0FF0D6F4" w14:textId="77777777" w:rsidR="00506E3D" w:rsidRPr="00506E3D" w:rsidRDefault="00506E3D" w:rsidP="00506E3D">
      <w:pPr>
        <w:rPr>
          <w:rFonts w:ascii="Arial" w:hAnsi="Arial" w:cs="Arial"/>
          <w:caps/>
        </w:rPr>
      </w:pPr>
    </w:p>
    <w:p w14:paraId="0F9DF89C" w14:textId="48CADB85" w:rsidR="00506E3D" w:rsidRPr="007E62AC" w:rsidRDefault="00506E3D" w:rsidP="00506E3D">
      <w:pPr>
        <w:rPr>
          <w:rFonts w:ascii="Arial" w:eastAsiaTheme="majorEastAsia" w:hAnsi="Arial" w:cs="Arial"/>
          <w:b/>
          <w:bCs/>
        </w:rPr>
      </w:pPr>
      <w:r w:rsidRPr="00506E3D">
        <w:rPr>
          <w:rFonts w:ascii="Arial" w:eastAsiaTheme="majorEastAsia" w:hAnsi="Arial" w:cs="Arial"/>
          <w:b/>
          <w:bCs/>
        </w:rPr>
        <w:t xml:space="preserve">Community Outpatient Psychotherapy Engagement Service for Self-Harm (COPESS): a feasibility trial. </w:t>
      </w:r>
    </w:p>
    <w:p w14:paraId="3A573EE1" w14:textId="77777777" w:rsidR="00506E3D" w:rsidRPr="00506E3D" w:rsidRDefault="00506E3D" w:rsidP="00506E3D">
      <w:pPr>
        <w:rPr>
          <w:rFonts w:ascii="Arial" w:eastAsiaTheme="majorEastAsia" w:hAnsi="Arial" w:cs="Arial"/>
        </w:rPr>
      </w:pPr>
      <w:r w:rsidRPr="00506E3D">
        <w:rPr>
          <w:rFonts w:ascii="Arial" w:eastAsiaTheme="majorEastAsia" w:hAnsi="Arial" w:cs="Arial"/>
        </w:rPr>
        <w:t>Anna Hunt</w:t>
      </w:r>
    </w:p>
    <w:p w14:paraId="40141F25" w14:textId="7C31324C" w:rsidR="00506E3D" w:rsidRPr="00506E3D" w:rsidRDefault="007E62AC" w:rsidP="00506E3D">
      <w:pPr>
        <w:rPr>
          <w:rFonts w:ascii="Arial" w:eastAsiaTheme="majorEastAsia" w:hAnsi="Arial" w:cs="Arial"/>
        </w:rPr>
      </w:pPr>
      <w:hyperlink r:id="rId12" w:history="1">
        <w:r w:rsidRPr="003C2BBA">
          <w:rPr>
            <w:rStyle w:val="Hyperlink"/>
            <w:rFonts w:ascii="Arial" w:eastAsiaTheme="majorEastAsia" w:hAnsi="Arial" w:cs="Arial"/>
          </w:rPr>
          <w:t>a.c.hunt@ljmu.ac.uk</w:t>
        </w:r>
      </w:hyperlink>
      <w:r>
        <w:rPr>
          <w:rFonts w:ascii="Arial" w:eastAsiaTheme="majorEastAsia" w:hAnsi="Arial" w:cs="Arial"/>
        </w:rPr>
        <w:t xml:space="preserve"> </w:t>
      </w:r>
      <w:r w:rsidR="00506E3D" w:rsidRPr="00506E3D">
        <w:rPr>
          <w:rFonts w:ascii="Arial" w:eastAsiaTheme="majorEastAsia" w:hAnsi="Arial" w:cs="Arial"/>
        </w:rPr>
        <w:t xml:space="preserve"> </w:t>
      </w:r>
    </w:p>
    <w:p w14:paraId="34D5E19E" w14:textId="77777777" w:rsidR="007E62AC" w:rsidRDefault="00506E3D" w:rsidP="007E62AC">
      <w:pPr>
        <w:pStyle w:val="NormalWeb"/>
        <w:rPr>
          <w:rFonts w:ascii="Arial" w:hAnsi="Arial" w:cs="Arial"/>
        </w:rPr>
      </w:pPr>
      <w:r w:rsidRPr="00506E3D">
        <w:rPr>
          <w:rFonts w:ascii="Arial" w:hAnsi="Arial" w:cs="Arial"/>
        </w:rPr>
        <w:t xml:space="preserve">A brief talking therapy intervention for depression and self-harm has been designed for use in a community setting. This mixed methods feasibility study with repeated measures will examine the feasibility and acceptability of the Community Outpatient Psychological Engagement Service for Self-Harm (COPESS) for people with self-harm and depression in the community, compared to routine care. </w:t>
      </w:r>
    </w:p>
    <w:p w14:paraId="0144341F" w14:textId="77777777" w:rsidR="007E62AC" w:rsidRPr="007E62AC" w:rsidRDefault="00506E3D" w:rsidP="007E62AC">
      <w:pPr>
        <w:pStyle w:val="NormalWeb"/>
        <w:numPr>
          <w:ilvl w:val="0"/>
          <w:numId w:val="20"/>
        </w:numPr>
        <w:rPr>
          <w:rFonts w:ascii="Arial" w:hAnsi="Arial" w:cs="Arial"/>
        </w:rPr>
      </w:pPr>
      <w:r w:rsidRPr="007E62AC">
        <w:rPr>
          <w:rFonts w:ascii="Arial" w:hAnsi="Arial" w:cs="Arial"/>
          <w:bCs/>
        </w:rPr>
        <w:t>Over 50% patients recruited (N=38)</w:t>
      </w:r>
    </w:p>
    <w:p w14:paraId="4899D172" w14:textId="77777777" w:rsidR="007E62AC" w:rsidRPr="007E62AC" w:rsidRDefault="00506E3D" w:rsidP="007E62AC">
      <w:pPr>
        <w:pStyle w:val="NormalWeb"/>
        <w:numPr>
          <w:ilvl w:val="0"/>
          <w:numId w:val="20"/>
        </w:numPr>
        <w:rPr>
          <w:rFonts w:ascii="Arial" w:hAnsi="Arial" w:cs="Arial"/>
        </w:rPr>
      </w:pPr>
      <w:r w:rsidRPr="007E62AC">
        <w:rPr>
          <w:rFonts w:ascii="Arial" w:hAnsi="Arial" w:cs="Arial"/>
          <w:bCs/>
        </w:rPr>
        <w:t>Met with CRN representative about final recruitment push</w:t>
      </w:r>
    </w:p>
    <w:p w14:paraId="19812146" w14:textId="77777777" w:rsidR="007E62AC" w:rsidRPr="007E62AC" w:rsidRDefault="00506E3D" w:rsidP="007E62AC">
      <w:pPr>
        <w:pStyle w:val="NormalWeb"/>
        <w:numPr>
          <w:ilvl w:val="0"/>
          <w:numId w:val="20"/>
        </w:numPr>
        <w:rPr>
          <w:rFonts w:ascii="Arial" w:hAnsi="Arial" w:cs="Arial"/>
        </w:rPr>
      </w:pPr>
      <w:r w:rsidRPr="007E62AC">
        <w:rPr>
          <w:rFonts w:ascii="Arial" w:hAnsi="Arial" w:cs="Arial"/>
          <w:bCs/>
        </w:rPr>
        <w:t xml:space="preserve">Met with UCLAN CTU about main trial </w:t>
      </w:r>
    </w:p>
    <w:p w14:paraId="5057E0B4" w14:textId="3B1115E1" w:rsidR="00506E3D" w:rsidRPr="007E62AC" w:rsidRDefault="00506E3D" w:rsidP="007E62AC">
      <w:pPr>
        <w:pStyle w:val="NormalWeb"/>
        <w:numPr>
          <w:ilvl w:val="0"/>
          <w:numId w:val="20"/>
        </w:numPr>
        <w:rPr>
          <w:rFonts w:ascii="Arial" w:hAnsi="Arial" w:cs="Arial"/>
        </w:rPr>
      </w:pPr>
      <w:r w:rsidRPr="007E62AC">
        <w:rPr>
          <w:rFonts w:ascii="Arial" w:hAnsi="Arial" w:cs="Arial"/>
          <w:bCs/>
        </w:rPr>
        <w:t>AH to work part-time on COPESS from February.</w:t>
      </w:r>
    </w:p>
    <w:p w14:paraId="56543B19" w14:textId="77777777" w:rsidR="00506E3D" w:rsidRPr="00506E3D" w:rsidRDefault="00506E3D" w:rsidP="00506E3D">
      <w:pPr>
        <w:pStyle w:val="NormalWeb"/>
        <w:rPr>
          <w:rFonts w:ascii="Arial" w:hAnsi="Arial" w:cs="Arial"/>
        </w:rPr>
      </w:pPr>
    </w:p>
    <w:p w14:paraId="786C0286" w14:textId="77777777" w:rsidR="00506E3D" w:rsidRPr="00506E3D" w:rsidRDefault="00506E3D" w:rsidP="00506E3D">
      <w:pPr>
        <w:rPr>
          <w:rFonts w:ascii="Arial" w:hAnsi="Arial" w:cs="Arial"/>
          <w:caps/>
        </w:rPr>
      </w:pPr>
    </w:p>
    <w:p w14:paraId="5D7EFA55" w14:textId="77777777" w:rsidR="007E62AC" w:rsidRDefault="007E62AC" w:rsidP="00506E3D">
      <w:pPr>
        <w:rPr>
          <w:rFonts w:ascii="Arial" w:eastAsiaTheme="majorEastAsia" w:hAnsi="Arial" w:cs="Arial"/>
          <w:b/>
          <w:bCs/>
        </w:rPr>
      </w:pPr>
    </w:p>
    <w:p w14:paraId="6F85CF49" w14:textId="77777777" w:rsidR="007E62AC" w:rsidRDefault="007E62AC" w:rsidP="00506E3D">
      <w:pPr>
        <w:rPr>
          <w:rFonts w:ascii="Arial" w:eastAsiaTheme="majorEastAsia" w:hAnsi="Arial" w:cs="Arial"/>
          <w:b/>
          <w:bCs/>
        </w:rPr>
      </w:pPr>
    </w:p>
    <w:p w14:paraId="49B3D518" w14:textId="77777777" w:rsidR="007E62AC" w:rsidRDefault="007E62AC" w:rsidP="00506E3D">
      <w:pPr>
        <w:rPr>
          <w:rFonts w:ascii="Arial" w:eastAsiaTheme="majorEastAsia" w:hAnsi="Arial" w:cs="Arial"/>
          <w:b/>
          <w:bCs/>
        </w:rPr>
      </w:pPr>
    </w:p>
    <w:p w14:paraId="6EE261F6" w14:textId="77777777" w:rsidR="007E62AC" w:rsidRDefault="007E62AC" w:rsidP="00506E3D">
      <w:pPr>
        <w:rPr>
          <w:rFonts w:ascii="Arial" w:eastAsiaTheme="majorEastAsia" w:hAnsi="Arial" w:cs="Arial"/>
          <w:b/>
          <w:bCs/>
        </w:rPr>
      </w:pPr>
    </w:p>
    <w:p w14:paraId="741B5CC4" w14:textId="77777777" w:rsidR="007E62AC" w:rsidRDefault="007E62AC" w:rsidP="00506E3D">
      <w:pPr>
        <w:rPr>
          <w:rFonts w:ascii="Arial" w:eastAsiaTheme="majorEastAsia" w:hAnsi="Arial" w:cs="Arial"/>
          <w:b/>
          <w:bCs/>
        </w:rPr>
      </w:pPr>
    </w:p>
    <w:p w14:paraId="413386DC" w14:textId="77777777" w:rsidR="007E62AC" w:rsidRDefault="007E62AC" w:rsidP="00506E3D">
      <w:pPr>
        <w:rPr>
          <w:rFonts w:ascii="Arial" w:eastAsiaTheme="majorEastAsia" w:hAnsi="Arial" w:cs="Arial"/>
          <w:b/>
          <w:bCs/>
        </w:rPr>
      </w:pPr>
    </w:p>
    <w:p w14:paraId="7D5C8BD4" w14:textId="77777777" w:rsidR="007E62AC" w:rsidRDefault="007E62AC" w:rsidP="00506E3D">
      <w:pPr>
        <w:rPr>
          <w:rFonts w:ascii="Arial" w:eastAsiaTheme="majorEastAsia" w:hAnsi="Arial" w:cs="Arial"/>
          <w:b/>
          <w:bCs/>
        </w:rPr>
      </w:pPr>
    </w:p>
    <w:p w14:paraId="128904FE" w14:textId="77777777" w:rsidR="007E62AC" w:rsidRDefault="007E62AC" w:rsidP="00506E3D">
      <w:pPr>
        <w:rPr>
          <w:rFonts w:ascii="Arial" w:eastAsiaTheme="majorEastAsia" w:hAnsi="Arial" w:cs="Arial"/>
          <w:b/>
          <w:bCs/>
        </w:rPr>
      </w:pPr>
    </w:p>
    <w:p w14:paraId="3A089069" w14:textId="77777777" w:rsidR="007E62AC" w:rsidRDefault="007E62AC" w:rsidP="00506E3D">
      <w:pPr>
        <w:rPr>
          <w:rFonts w:ascii="Arial" w:eastAsiaTheme="majorEastAsia" w:hAnsi="Arial" w:cs="Arial"/>
          <w:b/>
          <w:bCs/>
        </w:rPr>
      </w:pPr>
    </w:p>
    <w:p w14:paraId="228B6BE5" w14:textId="77777777" w:rsidR="007E62AC" w:rsidRDefault="007E62AC" w:rsidP="00506E3D">
      <w:pPr>
        <w:rPr>
          <w:rFonts w:ascii="Arial" w:eastAsiaTheme="majorEastAsia" w:hAnsi="Arial" w:cs="Arial"/>
          <w:b/>
          <w:bCs/>
        </w:rPr>
      </w:pPr>
    </w:p>
    <w:p w14:paraId="276E69A2" w14:textId="78F9CF1C" w:rsidR="00506E3D" w:rsidRPr="00506E3D" w:rsidRDefault="00506E3D" w:rsidP="00506E3D">
      <w:pPr>
        <w:rPr>
          <w:rFonts w:ascii="Arial" w:eastAsiaTheme="majorEastAsia" w:hAnsi="Arial" w:cs="Arial"/>
          <w:b/>
          <w:bCs/>
        </w:rPr>
      </w:pPr>
      <w:r w:rsidRPr="00506E3D">
        <w:rPr>
          <w:rFonts w:ascii="Arial" w:eastAsiaTheme="majorEastAsia" w:hAnsi="Arial" w:cs="Arial"/>
          <w:b/>
          <w:bCs/>
        </w:rPr>
        <w:t>COMplex mental health PAThways (COMPAT ).</w:t>
      </w:r>
    </w:p>
    <w:p w14:paraId="47A28B1D" w14:textId="77777777" w:rsidR="00506E3D" w:rsidRPr="00506E3D" w:rsidRDefault="00506E3D" w:rsidP="00506E3D">
      <w:pPr>
        <w:rPr>
          <w:rFonts w:ascii="Arial" w:eastAsiaTheme="majorEastAsia" w:hAnsi="Arial" w:cs="Arial"/>
        </w:rPr>
      </w:pPr>
      <w:r w:rsidRPr="00506E3D">
        <w:rPr>
          <w:rFonts w:ascii="Arial" w:eastAsiaTheme="majorEastAsia" w:hAnsi="Arial" w:cs="Arial"/>
        </w:rPr>
        <w:t>Anna Balmer (a.c.balmer@ljmu.ac.uk), Hana Roks (h.e.roks@ljmu.ac.uk),</w:t>
      </w:r>
    </w:p>
    <w:p w14:paraId="41BFBEB6" w14:textId="77777777" w:rsidR="00506E3D" w:rsidRPr="00506E3D" w:rsidRDefault="00506E3D" w:rsidP="00506E3D">
      <w:pPr>
        <w:rPr>
          <w:rFonts w:ascii="Arial" w:eastAsiaTheme="majorEastAsia" w:hAnsi="Arial" w:cs="Arial"/>
        </w:rPr>
      </w:pPr>
      <w:r w:rsidRPr="00506E3D">
        <w:rPr>
          <w:rFonts w:ascii="Arial" w:eastAsiaTheme="majorEastAsia" w:hAnsi="Arial" w:cs="Arial"/>
        </w:rPr>
        <w:t>Laura Sambrook (l.m.sambrook@ljmu.ac.uk).</w:t>
      </w:r>
    </w:p>
    <w:p w14:paraId="2E61E993" w14:textId="77777777" w:rsidR="007E62AC" w:rsidRDefault="00506E3D" w:rsidP="007E62AC">
      <w:pPr>
        <w:pStyle w:val="NormalWeb"/>
        <w:rPr>
          <w:rFonts w:ascii="Arial" w:hAnsi="Arial" w:cs="Arial"/>
        </w:rPr>
      </w:pPr>
      <w:r w:rsidRPr="00506E3D">
        <w:rPr>
          <w:rFonts w:ascii="Arial" w:hAnsi="Arial" w:cs="Arial"/>
        </w:rPr>
        <w:t>This project involves reviewing medical health records for service users, who meet the criteria for this study, as well as conducting interviews with clinicians and carers.</w:t>
      </w:r>
    </w:p>
    <w:p w14:paraId="0AC6220B" w14:textId="77777777" w:rsidR="007E62AC" w:rsidRDefault="00506E3D" w:rsidP="007E62AC">
      <w:pPr>
        <w:pStyle w:val="NormalWeb"/>
        <w:numPr>
          <w:ilvl w:val="0"/>
          <w:numId w:val="21"/>
        </w:numPr>
        <w:rPr>
          <w:rFonts w:ascii="Arial" w:hAnsi="Arial" w:cs="Arial"/>
        </w:rPr>
      </w:pPr>
      <w:r w:rsidRPr="00506E3D">
        <w:rPr>
          <w:rFonts w:ascii="Arial" w:hAnsi="Arial" w:cs="Arial"/>
        </w:rPr>
        <w:t>Recruited 38/40 inpatients and 31/40 community patients.</w:t>
      </w:r>
    </w:p>
    <w:p w14:paraId="3631F72F" w14:textId="77777777" w:rsidR="007E62AC" w:rsidRDefault="00506E3D" w:rsidP="007E62AC">
      <w:pPr>
        <w:pStyle w:val="NormalWeb"/>
        <w:numPr>
          <w:ilvl w:val="0"/>
          <w:numId w:val="21"/>
        </w:numPr>
        <w:rPr>
          <w:rFonts w:ascii="Arial" w:hAnsi="Arial" w:cs="Arial"/>
        </w:rPr>
      </w:pPr>
      <w:r w:rsidRPr="007E62AC">
        <w:rPr>
          <w:rFonts w:ascii="Arial" w:hAnsi="Arial" w:cs="Arial"/>
        </w:rPr>
        <w:t>All of the RAs are visiting Churton House regularly to extract data for the new recruits and then inputting the data into Excel.</w:t>
      </w:r>
    </w:p>
    <w:p w14:paraId="44F7AA41" w14:textId="77777777" w:rsidR="007E62AC" w:rsidRDefault="00506E3D" w:rsidP="007E62AC">
      <w:pPr>
        <w:pStyle w:val="NormalWeb"/>
        <w:numPr>
          <w:ilvl w:val="0"/>
          <w:numId w:val="21"/>
        </w:numPr>
        <w:rPr>
          <w:rFonts w:ascii="Arial" w:hAnsi="Arial" w:cs="Arial"/>
        </w:rPr>
      </w:pPr>
      <w:r w:rsidRPr="007E62AC">
        <w:rPr>
          <w:rFonts w:ascii="Arial" w:hAnsi="Arial" w:cs="Arial"/>
        </w:rPr>
        <w:t>7 service user interviews; 7 carer interviews.</w:t>
      </w:r>
    </w:p>
    <w:p w14:paraId="17879B98" w14:textId="2426A0F6" w:rsidR="00506E3D" w:rsidRPr="007E62AC" w:rsidRDefault="00506E3D" w:rsidP="00506E3D">
      <w:pPr>
        <w:pStyle w:val="NormalWeb"/>
        <w:numPr>
          <w:ilvl w:val="0"/>
          <w:numId w:val="21"/>
        </w:numPr>
        <w:rPr>
          <w:rFonts w:ascii="Arial" w:hAnsi="Arial" w:cs="Arial"/>
        </w:rPr>
      </w:pPr>
      <w:r w:rsidRPr="007E62AC">
        <w:rPr>
          <w:rFonts w:ascii="Arial" w:hAnsi="Arial" w:cs="Arial"/>
        </w:rPr>
        <w:t>We're now focusing on stakeholder meetings and working towards creating vignettes for the clinician interviews.</w:t>
      </w:r>
    </w:p>
    <w:p w14:paraId="26935F2D" w14:textId="77777777" w:rsidR="00506E3D" w:rsidRPr="00506E3D" w:rsidRDefault="00506E3D" w:rsidP="00506E3D">
      <w:pPr>
        <w:rPr>
          <w:rFonts w:ascii="Arial" w:eastAsiaTheme="majorEastAsia" w:hAnsi="Arial" w:cs="Arial"/>
          <w:b/>
          <w:bCs/>
        </w:rPr>
      </w:pPr>
      <w:r w:rsidRPr="00506E3D">
        <w:rPr>
          <w:rFonts w:ascii="Arial" w:eastAsiaTheme="majorEastAsia" w:hAnsi="Arial" w:cs="Arial"/>
          <w:b/>
          <w:bCs/>
        </w:rPr>
        <w:t>Hospital Outpatient Psychotherapy Engagement (HOPE) Service</w:t>
      </w:r>
    </w:p>
    <w:p w14:paraId="4FFCE4BB" w14:textId="77777777" w:rsidR="00506E3D" w:rsidRPr="00506E3D" w:rsidRDefault="00506E3D" w:rsidP="00506E3D">
      <w:pPr>
        <w:rPr>
          <w:rFonts w:ascii="Arial" w:eastAsiaTheme="majorEastAsia" w:hAnsi="Arial" w:cs="Arial"/>
        </w:rPr>
      </w:pPr>
      <w:r w:rsidRPr="00506E3D">
        <w:rPr>
          <w:rFonts w:ascii="Arial" w:eastAsiaTheme="majorEastAsia" w:hAnsi="Arial" w:cs="Arial"/>
        </w:rPr>
        <w:t>Dr Pooja Saini</w:t>
      </w:r>
    </w:p>
    <w:p w14:paraId="33DFC575" w14:textId="3FF72E70" w:rsidR="00506E3D" w:rsidRPr="00506E3D" w:rsidRDefault="007E62AC" w:rsidP="00506E3D">
      <w:pPr>
        <w:rPr>
          <w:rFonts w:ascii="Arial" w:eastAsiaTheme="majorEastAsia" w:hAnsi="Arial" w:cs="Arial"/>
        </w:rPr>
      </w:pPr>
      <w:hyperlink r:id="rId13" w:history="1">
        <w:r w:rsidRPr="003C2BBA">
          <w:rPr>
            <w:rStyle w:val="Hyperlink"/>
            <w:rFonts w:ascii="Arial" w:eastAsiaTheme="majorEastAsia" w:hAnsi="Arial" w:cs="Arial"/>
          </w:rPr>
          <w:t>p.saini@ljmu.ac.uk</w:t>
        </w:r>
      </w:hyperlink>
      <w:r>
        <w:rPr>
          <w:rFonts w:ascii="Arial" w:eastAsiaTheme="majorEastAsia" w:hAnsi="Arial" w:cs="Arial"/>
        </w:rPr>
        <w:t xml:space="preserve"> </w:t>
      </w:r>
    </w:p>
    <w:p w14:paraId="2AA6E615" w14:textId="77777777" w:rsidR="00506E3D" w:rsidRPr="00506E3D" w:rsidRDefault="00506E3D" w:rsidP="00506E3D">
      <w:pPr>
        <w:rPr>
          <w:rFonts w:ascii="Arial" w:eastAsiaTheme="majorEastAsia" w:hAnsi="Arial" w:cs="Arial"/>
        </w:rPr>
      </w:pPr>
    </w:p>
    <w:p w14:paraId="2294D120" w14:textId="77777777" w:rsidR="007E62AC" w:rsidRDefault="00506E3D" w:rsidP="007E62AC">
      <w:pPr>
        <w:rPr>
          <w:rFonts w:ascii="Arial" w:hAnsi="Arial" w:cs="Arial"/>
        </w:rPr>
      </w:pPr>
      <w:r w:rsidRPr="00506E3D">
        <w:rPr>
          <w:rFonts w:ascii="Arial" w:hAnsi="Arial" w:cs="Arial"/>
        </w:rPr>
        <w:t>This project involves reviewing the data for people who have been referred into the HOPE service and interviewing both patients and therapists about their experience is using or delivering the service.</w:t>
      </w:r>
    </w:p>
    <w:p w14:paraId="0B93F81E" w14:textId="77777777" w:rsidR="007E62AC" w:rsidRDefault="00506E3D" w:rsidP="007E62AC">
      <w:pPr>
        <w:pStyle w:val="ListParagraph"/>
        <w:numPr>
          <w:ilvl w:val="0"/>
          <w:numId w:val="23"/>
        </w:numPr>
        <w:rPr>
          <w:rFonts w:ascii="Arial" w:hAnsi="Arial" w:cs="Arial"/>
        </w:rPr>
      </w:pPr>
      <w:r w:rsidRPr="007E62AC">
        <w:rPr>
          <w:rFonts w:ascii="Arial" w:hAnsi="Arial" w:cs="Arial"/>
        </w:rPr>
        <w:t>Ethical approval received from NHS ethics</w:t>
      </w:r>
    </w:p>
    <w:p w14:paraId="089C7084" w14:textId="77777777" w:rsidR="007E62AC" w:rsidRDefault="00506E3D" w:rsidP="007E62AC">
      <w:pPr>
        <w:pStyle w:val="ListParagraph"/>
        <w:numPr>
          <w:ilvl w:val="0"/>
          <w:numId w:val="23"/>
        </w:numPr>
        <w:rPr>
          <w:rFonts w:ascii="Arial" w:hAnsi="Arial" w:cs="Arial"/>
        </w:rPr>
      </w:pPr>
      <w:r w:rsidRPr="007E62AC">
        <w:rPr>
          <w:rFonts w:ascii="Arial" w:hAnsi="Arial" w:cs="Arial"/>
        </w:rPr>
        <w:t>Quantitative data set being completed for anonymised patient data.</w:t>
      </w:r>
    </w:p>
    <w:p w14:paraId="01AF3207" w14:textId="77777777" w:rsidR="007E62AC" w:rsidRDefault="00506E3D" w:rsidP="007E62AC">
      <w:pPr>
        <w:pStyle w:val="ListParagraph"/>
        <w:numPr>
          <w:ilvl w:val="0"/>
          <w:numId w:val="23"/>
        </w:numPr>
        <w:rPr>
          <w:rFonts w:ascii="Arial" w:hAnsi="Arial" w:cs="Arial"/>
        </w:rPr>
      </w:pPr>
      <w:r w:rsidRPr="007E62AC">
        <w:rPr>
          <w:rFonts w:ascii="Arial" w:hAnsi="Arial" w:cs="Arial"/>
        </w:rPr>
        <w:t>Interview training complete for doctors conducting interview</w:t>
      </w:r>
    </w:p>
    <w:p w14:paraId="51D9A5FA" w14:textId="08D5807F" w:rsidR="00506E3D" w:rsidRPr="007E62AC" w:rsidRDefault="00506E3D" w:rsidP="007E62AC">
      <w:pPr>
        <w:pStyle w:val="ListParagraph"/>
        <w:numPr>
          <w:ilvl w:val="0"/>
          <w:numId w:val="23"/>
        </w:numPr>
        <w:rPr>
          <w:rFonts w:ascii="Arial" w:hAnsi="Arial" w:cs="Arial"/>
        </w:rPr>
      </w:pPr>
      <w:r w:rsidRPr="007E62AC">
        <w:rPr>
          <w:rFonts w:ascii="Arial" w:hAnsi="Arial" w:cs="Arial"/>
        </w:rPr>
        <w:t>Awaiting data for potential interviewees.</w:t>
      </w:r>
    </w:p>
    <w:p w14:paraId="25C159CA" w14:textId="77777777" w:rsidR="00506E3D" w:rsidRPr="00506E3D" w:rsidRDefault="00506E3D" w:rsidP="00506E3D">
      <w:pPr>
        <w:rPr>
          <w:rFonts w:ascii="Arial" w:hAnsi="Arial" w:cs="Arial"/>
          <w:caps/>
        </w:rPr>
      </w:pPr>
    </w:p>
    <w:p w14:paraId="79F2737B" w14:textId="77777777" w:rsidR="00506E3D" w:rsidRPr="00506E3D" w:rsidRDefault="00506E3D" w:rsidP="00506E3D">
      <w:pPr>
        <w:rPr>
          <w:rFonts w:ascii="Arial" w:eastAsiaTheme="majorEastAsia" w:hAnsi="Arial" w:cs="Arial"/>
          <w:b/>
          <w:bCs/>
        </w:rPr>
      </w:pPr>
      <w:r w:rsidRPr="00506E3D">
        <w:rPr>
          <w:rFonts w:ascii="Arial" w:eastAsiaTheme="majorEastAsia" w:hAnsi="Arial" w:cs="Arial"/>
          <w:b/>
          <w:bCs/>
        </w:rPr>
        <w:t xml:space="preserve">The Adolescents’ Lockdown-Induced Coping Experiences (ALICE) Study. </w:t>
      </w:r>
    </w:p>
    <w:p w14:paraId="2B95B2C3" w14:textId="77777777" w:rsidR="00506E3D" w:rsidRPr="00506E3D" w:rsidRDefault="00506E3D" w:rsidP="00506E3D">
      <w:pPr>
        <w:rPr>
          <w:rFonts w:ascii="Arial" w:eastAsiaTheme="majorEastAsia" w:hAnsi="Arial" w:cs="Arial"/>
        </w:rPr>
      </w:pPr>
      <w:r w:rsidRPr="00506E3D">
        <w:rPr>
          <w:rFonts w:ascii="Arial" w:eastAsiaTheme="majorEastAsia" w:hAnsi="Arial" w:cs="Arial"/>
        </w:rPr>
        <w:t>Dr Emma Ashworth</w:t>
      </w:r>
    </w:p>
    <w:p w14:paraId="28F7AD05" w14:textId="7AD319EA" w:rsidR="00506E3D" w:rsidRPr="00506E3D" w:rsidRDefault="007E62AC" w:rsidP="00506E3D">
      <w:pPr>
        <w:rPr>
          <w:rFonts w:ascii="Arial" w:eastAsiaTheme="majorEastAsia" w:hAnsi="Arial" w:cs="Arial"/>
        </w:rPr>
      </w:pPr>
      <w:hyperlink r:id="rId14" w:history="1">
        <w:r w:rsidRPr="003C2BBA">
          <w:rPr>
            <w:rStyle w:val="Hyperlink"/>
            <w:rFonts w:ascii="Arial" w:eastAsiaTheme="majorEastAsia" w:hAnsi="Arial" w:cs="Arial"/>
          </w:rPr>
          <w:t>e.l.ashworth@ljmu.ac.uk</w:t>
        </w:r>
      </w:hyperlink>
      <w:r>
        <w:rPr>
          <w:rFonts w:ascii="Arial" w:eastAsiaTheme="majorEastAsia" w:hAnsi="Arial" w:cs="Arial"/>
        </w:rPr>
        <w:t xml:space="preserve"> </w:t>
      </w:r>
    </w:p>
    <w:p w14:paraId="2EF284F2" w14:textId="77777777" w:rsidR="007E62AC" w:rsidRDefault="00506E3D" w:rsidP="007E62AC">
      <w:pPr>
        <w:pStyle w:val="NormalWeb"/>
        <w:rPr>
          <w:rFonts w:ascii="Arial" w:hAnsi="Arial" w:cs="Arial"/>
        </w:rPr>
      </w:pPr>
      <w:r w:rsidRPr="00506E3D">
        <w:rPr>
          <w:rFonts w:ascii="Arial" w:hAnsi="Arial" w:cs="Arial"/>
        </w:rPr>
        <w:t xml:space="preserve">The Adolescents’ lockdown-induced coping experiences (ALICE) study is a mixed-method study examining early adolescents’ experiences of the COVID-19 pandemic, and the impact on their mental health and wellbeing. 240 11-14 year olds participated in online surveys between September and December 2020, and a sub-sample of 14 young people participated in semi-structured interviews. </w:t>
      </w:r>
    </w:p>
    <w:p w14:paraId="746FC089" w14:textId="77777777" w:rsidR="007E62AC" w:rsidRPr="007E62AC" w:rsidRDefault="00506E3D" w:rsidP="007E62AC">
      <w:pPr>
        <w:pStyle w:val="NormalWeb"/>
        <w:numPr>
          <w:ilvl w:val="0"/>
          <w:numId w:val="24"/>
        </w:numPr>
        <w:rPr>
          <w:rFonts w:ascii="Arial" w:hAnsi="Arial" w:cs="Arial"/>
        </w:rPr>
      </w:pPr>
      <w:r w:rsidRPr="007E62AC">
        <w:rPr>
          <w:rFonts w:ascii="Arial" w:hAnsi="Arial" w:cs="Arial"/>
          <w:bCs/>
        </w:rPr>
        <w:t>Qualitative &amp; Quantitative YA paper published</w:t>
      </w:r>
    </w:p>
    <w:p w14:paraId="5CA4D646" w14:textId="693E07FF" w:rsidR="00506E3D" w:rsidRPr="007E62AC" w:rsidRDefault="00506E3D" w:rsidP="00506E3D">
      <w:pPr>
        <w:pStyle w:val="NormalWeb"/>
        <w:numPr>
          <w:ilvl w:val="0"/>
          <w:numId w:val="24"/>
        </w:numPr>
        <w:rPr>
          <w:rFonts w:ascii="Arial" w:hAnsi="Arial" w:cs="Arial"/>
        </w:rPr>
      </w:pPr>
      <w:r w:rsidRPr="007E62AC">
        <w:rPr>
          <w:rFonts w:ascii="Arial" w:hAnsi="Arial" w:cs="Arial"/>
          <w:bCs/>
        </w:rPr>
        <w:t xml:space="preserve">PS / AH working on dyad paper and teacher paper </w:t>
      </w:r>
    </w:p>
    <w:p w14:paraId="62049EE1" w14:textId="77777777" w:rsidR="00506E3D" w:rsidRPr="00506E3D" w:rsidRDefault="00506E3D" w:rsidP="00506E3D">
      <w:pPr>
        <w:rPr>
          <w:rFonts w:ascii="Arial" w:eastAsiaTheme="majorEastAsia" w:hAnsi="Arial" w:cs="Arial"/>
          <w:b/>
          <w:bCs/>
        </w:rPr>
      </w:pPr>
      <w:r w:rsidRPr="00506E3D">
        <w:rPr>
          <w:rFonts w:ascii="Arial" w:eastAsiaTheme="majorEastAsia" w:hAnsi="Arial" w:cs="Arial"/>
          <w:b/>
          <w:bCs/>
        </w:rPr>
        <w:t>Ask, Listen, Act – Working Together to Inform the Provision of SEND Support for Children after the COVID-19 Pandemic</w:t>
      </w:r>
    </w:p>
    <w:p w14:paraId="283533C5" w14:textId="77777777" w:rsidR="00506E3D" w:rsidRPr="00506E3D" w:rsidRDefault="00506E3D" w:rsidP="00506E3D">
      <w:pPr>
        <w:rPr>
          <w:rFonts w:ascii="Arial" w:eastAsiaTheme="majorEastAsia" w:hAnsi="Arial" w:cs="Arial"/>
        </w:rPr>
      </w:pPr>
      <w:r w:rsidRPr="00506E3D">
        <w:rPr>
          <w:rFonts w:ascii="Arial" w:eastAsiaTheme="majorEastAsia" w:hAnsi="Arial" w:cs="Arial"/>
        </w:rPr>
        <w:t>Dr Joanna Kirkby</w:t>
      </w:r>
    </w:p>
    <w:p w14:paraId="29B73B10" w14:textId="77777777" w:rsidR="007E62AC" w:rsidRDefault="007E62AC" w:rsidP="007E62AC">
      <w:pPr>
        <w:rPr>
          <w:rFonts w:ascii="Arial" w:eastAsiaTheme="majorEastAsia" w:hAnsi="Arial" w:cs="Arial"/>
        </w:rPr>
      </w:pPr>
      <w:hyperlink r:id="rId15" w:history="1">
        <w:r w:rsidRPr="003C2BBA">
          <w:rPr>
            <w:rStyle w:val="Hyperlink"/>
            <w:rFonts w:ascii="Arial" w:eastAsiaTheme="majorEastAsia" w:hAnsi="Arial" w:cs="Arial"/>
          </w:rPr>
          <w:t>j.kirkby@ljmu.ac.uk</w:t>
        </w:r>
      </w:hyperlink>
      <w:r>
        <w:rPr>
          <w:rFonts w:ascii="Arial" w:eastAsiaTheme="majorEastAsia" w:hAnsi="Arial" w:cs="Arial"/>
        </w:rPr>
        <w:t xml:space="preserve"> </w:t>
      </w:r>
      <w:r w:rsidR="00506E3D" w:rsidRPr="00506E3D">
        <w:rPr>
          <w:rFonts w:ascii="Arial" w:eastAsiaTheme="majorEastAsia" w:hAnsi="Arial" w:cs="Arial"/>
        </w:rPr>
        <w:t xml:space="preserve">  </w:t>
      </w:r>
      <w:r>
        <w:rPr>
          <w:rFonts w:ascii="Arial" w:eastAsiaTheme="majorEastAsia" w:hAnsi="Arial" w:cs="Arial"/>
        </w:rPr>
        <w:t xml:space="preserve"> </w:t>
      </w:r>
    </w:p>
    <w:p w14:paraId="09B9E720" w14:textId="463CE84E" w:rsidR="007E62AC" w:rsidRDefault="00506E3D" w:rsidP="007E62AC">
      <w:pPr>
        <w:rPr>
          <w:rFonts w:ascii="Arial" w:hAnsi="Arial" w:cs="Arial"/>
        </w:rPr>
      </w:pPr>
      <w:r w:rsidRPr="00506E3D">
        <w:rPr>
          <w:rFonts w:ascii="Arial" w:hAnsi="Arial" w:cs="Arial"/>
        </w:rPr>
        <w:t xml:space="preserve">This study, funded by the NIHR, intends to understand the impact of the COVID-19 pandemic and associated lockdowns on children with special educational needs and disabilities (SEND) to reduce the inequalities and mitigate the long-term impacts of COVID-19 for children with SEND. </w:t>
      </w:r>
    </w:p>
    <w:p w14:paraId="29A8D313" w14:textId="77777777" w:rsidR="007E62AC" w:rsidRDefault="007E62AC" w:rsidP="007E62AC">
      <w:pPr>
        <w:rPr>
          <w:rFonts w:ascii="Arial" w:hAnsi="Arial" w:cs="Arial"/>
        </w:rPr>
      </w:pPr>
    </w:p>
    <w:p w14:paraId="18198415" w14:textId="77777777" w:rsidR="007E62AC" w:rsidRPr="007E62AC" w:rsidRDefault="00506E3D" w:rsidP="007E62AC">
      <w:pPr>
        <w:pStyle w:val="ListParagraph"/>
        <w:numPr>
          <w:ilvl w:val="0"/>
          <w:numId w:val="25"/>
        </w:numPr>
        <w:rPr>
          <w:rFonts w:ascii="Arial" w:eastAsiaTheme="majorEastAsia" w:hAnsi="Arial" w:cs="Arial"/>
        </w:rPr>
      </w:pPr>
      <w:r w:rsidRPr="007E62AC">
        <w:rPr>
          <w:rFonts w:ascii="Arial" w:hAnsi="Arial" w:cs="Arial"/>
        </w:rPr>
        <w:t>2 evidence briefings now published, launch event for findings is 20</w:t>
      </w:r>
      <w:r w:rsidRPr="007E62AC">
        <w:rPr>
          <w:rFonts w:ascii="Arial" w:hAnsi="Arial" w:cs="Arial"/>
          <w:vertAlign w:val="superscript"/>
        </w:rPr>
        <w:t>th</w:t>
      </w:r>
      <w:r w:rsidRPr="007E62AC">
        <w:rPr>
          <w:rFonts w:ascii="Arial" w:hAnsi="Arial" w:cs="Arial"/>
        </w:rPr>
        <w:t xml:space="preserve"> Jan. </w:t>
      </w:r>
    </w:p>
    <w:p w14:paraId="4FED61CF" w14:textId="2DE728EB" w:rsidR="00506E3D" w:rsidRPr="007E62AC" w:rsidRDefault="00506E3D" w:rsidP="007E62AC">
      <w:pPr>
        <w:pStyle w:val="ListParagraph"/>
        <w:numPr>
          <w:ilvl w:val="0"/>
          <w:numId w:val="25"/>
        </w:numPr>
        <w:rPr>
          <w:rFonts w:ascii="Arial" w:eastAsiaTheme="majorEastAsia" w:hAnsi="Arial" w:cs="Arial"/>
        </w:rPr>
      </w:pPr>
      <w:r w:rsidRPr="007E62AC">
        <w:rPr>
          <w:rFonts w:ascii="Arial" w:hAnsi="Arial" w:cs="Arial"/>
        </w:rPr>
        <w:t>We are finalising the priorities and then need to move on to policy briefings, the final report for NIHR, and publishing open text response findings.</w:t>
      </w:r>
    </w:p>
    <w:p w14:paraId="60CE0F73" w14:textId="77777777" w:rsidR="00506E3D" w:rsidRPr="00506E3D" w:rsidRDefault="00506E3D" w:rsidP="00506E3D">
      <w:pPr>
        <w:rPr>
          <w:rFonts w:ascii="Arial" w:hAnsi="Arial" w:cs="Arial"/>
          <w:caps/>
        </w:rPr>
      </w:pPr>
    </w:p>
    <w:p w14:paraId="5F0412D5" w14:textId="77777777" w:rsidR="00D01E71" w:rsidRDefault="00D01E71" w:rsidP="00506E3D">
      <w:pPr>
        <w:rPr>
          <w:rFonts w:ascii="Arial" w:eastAsiaTheme="majorEastAsia" w:hAnsi="Arial" w:cs="Arial"/>
          <w:b/>
          <w:bCs/>
        </w:rPr>
      </w:pPr>
    </w:p>
    <w:p w14:paraId="2A26DC9A" w14:textId="77777777" w:rsidR="00D01E71" w:rsidRDefault="00D01E71" w:rsidP="00506E3D">
      <w:pPr>
        <w:rPr>
          <w:rFonts w:ascii="Arial" w:eastAsiaTheme="majorEastAsia" w:hAnsi="Arial" w:cs="Arial"/>
          <w:b/>
          <w:bCs/>
        </w:rPr>
      </w:pPr>
    </w:p>
    <w:p w14:paraId="37779B29" w14:textId="77777777" w:rsidR="00D01E71" w:rsidRDefault="00D01E71" w:rsidP="00506E3D">
      <w:pPr>
        <w:rPr>
          <w:rFonts w:ascii="Arial" w:eastAsiaTheme="majorEastAsia" w:hAnsi="Arial" w:cs="Arial"/>
          <w:b/>
          <w:bCs/>
        </w:rPr>
      </w:pPr>
    </w:p>
    <w:p w14:paraId="411282DE" w14:textId="77777777" w:rsidR="00D01E71" w:rsidRDefault="00D01E71" w:rsidP="00506E3D">
      <w:pPr>
        <w:rPr>
          <w:rFonts w:ascii="Arial" w:eastAsiaTheme="majorEastAsia" w:hAnsi="Arial" w:cs="Arial"/>
          <w:b/>
          <w:bCs/>
        </w:rPr>
      </w:pPr>
    </w:p>
    <w:p w14:paraId="1218E4A0" w14:textId="77777777" w:rsidR="00D01E71" w:rsidRDefault="00D01E71" w:rsidP="00506E3D">
      <w:pPr>
        <w:rPr>
          <w:rFonts w:ascii="Arial" w:eastAsiaTheme="majorEastAsia" w:hAnsi="Arial" w:cs="Arial"/>
          <w:b/>
          <w:bCs/>
        </w:rPr>
      </w:pPr>
    </w:p>
    <w:p w14:paraId="1A1DCCF7" w14:textId="77777777" w:rsidR="00D01E71" w:rsidRDefault="00D01E71" w:rsidP="00506E3D">
      <w:pPr>
        <w:rPr>
          <w:rFonts w:ascii="Arial" w:eastAsiaTheme="majorEastAsia" w:hAnsi="Arial" w:cs="Arial"/>
          <w:b/>
          <w:bCs/>
        </w:rPr>
      </w:pPr>
    </w:p>
    <w:p w14:paraId="5A4FCB46" w14:textId="60077B9B" w:rsidR="00506E3D" w:rsidRPr="00506E3D" w:rsidRDefault="00506E3D" w:rsidP="00506E3D">
      <w:pPr>
        <w:rPr>
          <w:rFonts w:ascii="Arial" w:eastAsiaTheme="majorEastAsia" w:hAnsi="Arial" w:cs="Arial"/>
          <w:b/>
          <w:bCs/>
        </w:rPr>
      </w:pPr>
      <w:r w:rsidRPr="00506E3D">
        <w:rPr>
          <w:rFonts w:ascii="Arial" w:eastAsiaTheme="majorEastAsia" w:hAnsi="Arial" w:cs="Arial"/>
          <w:b/>
          <w:bCs/>
        </w:rPr>
        <w:t>Alder Hey Self-Harm Audit Data Study.</w:t>
      </w:r>
    </w:p>
    <w:p w14:paraId="2FD8E88D" w14:textId="77777777" w:rsidR="00506E3D" w:rsidRPr="00506E3D" w:rsidRDefault="00506E3D" w:rsidP="00506E3D">
      <w:pPr>
        <w:rPr>
          <w:rFonts w:ascii="Arial" w:eastAsiaTheme="majorEastAsia" w:hAnsi="Arial" w:cs="Arial"/>
        </w:rPr>
      </w:pPr>
      <w:r w:rsidRPr="00506E3D">
        <w:rPr>
          <w:rFonts w:ascii="Arial" w:eastAsiaTheme="majorEastAsia" w:hAnsi="Arial" w:cs="Arial"/>
        </w:rPr>
        <w:t>Dr Emma Ashworth</w:t>
      </w:r>
    </w:p>
    <w:p w14:paraId="4B54301C" w14:textId="7D97A126" w:rsidR="00506E3D" w:rsidRPr="00506E3D" w:rsidRDefault="00D01E71" w:rsidP="00506E3D">
      <w:pPr>
        <w:rPr>
          <w:rFonts w:ascii="Arial" w:eastAsiaTheme="majorEastAsia" w:hAnsi="Arial" w:cs="Arial"/>
        </w:rPr>
      </w:pPr>
      <w:hyperlink r:id="rId16" w:history="1">
        <w:r w:rsidRPr="003C2BBA">
          <w:rPr>
            <w:rStyle w:val="Hyperlink"/>
            <w:rFonts w:ascii="Arial" w:eastAsiaTheme="majorEastAsia" w:hAnsi="Arial" w:cs="Arial"/>
          </w:rPr>
          <w:t>e.l.ashworth@ljmu.ac.uk</w:t>
        </w:r>
      </w:hyperlink>
      <w:r>
        <w:rPr>
          <w:rFonts w:ascii="Arial" w:eastAsiaTheme="majorEastAsia" w:hAnsi="Arial" w:cs="Arial"/>
        </w:rPr>
        <w:t xml:space="preserve"> </w:t>
      </w:r>
    </w:p>
    <w:p w14:paraId="7867FEF4" w14:textId="77777777" w:rsidR="00D01E71" w:rsidRDefault="00506E3D" w:rsidP="00D01E71">
      <w:pPr>
        <w:pStyle w:val="NormalWeb"/>
        <w:rPr>
          <w:rFonts w:ascii="Arial" w:hAnsi="Arial" w:cs="Arial"/>
        </w:rPr>
      </w:pPr>
      <w:r w:rsidRPr="00506E3D">
        <w:rPr>
          <w:rFonts w:ascii="Arial" w:hAnsi="Arial" w:cs="Arial"/>
        </w:rPr>
        <w:t>We audited Alder Hey Children’s Hospital’s A&amp;E and crisis line data for the years 2019-21, identifying all young people who presented in suicidal crisis during this time. We examined the demographics and characteristics of young people who presented in crisis, the ways in which presentations of the crisis were recorded at the site, the clinical pathways available to young people who attended A&amp;E, and the patterns of pathway usage. Preliminary analyses have been conducted to date.</w:t>
      </w:r>
    </w:p>
    <w:p w14:paraId="4013DDF6" w14:textId="77777777" w:rsidR="00D01E71" w:rsidRPr="00D01E71" w:rsidRDefault="00506E3D" w:rsidP="00D01E71">
      <w:pPr>
        <w:pStyle w:val="NormalWeb"/>
        <w:numPr>
          <w:ilvl w:val="0"/>
          <w:numId w:val="26"/>
        </w:numPr>
        <w:rPr>
          <w:rFonts w:ascii="Arial" w:hAnsi="Arial" w:cs="Arial"/>
        </w:rPr>
      </w:pPr>
      <w:r w:rsidRPr="00D01E71">
        <w:rPr>
          <w:rFonts w:ascii="Arial" w:hAnsi="Arial" w:cs="Arial"/>
          <w:bCs/>
        </w:rPr>
        <w:t>Pharmacy team are working with their students.</w:t>
      </w:r>
    </w:p>
    <w:p w14:paraId="13469757" w14:textId="568D154C" w:rsidR="00506E3D" w:rsidRPr="00D01E71" w:rsidRDefault="00506E3D" w:rsidP="00506E3D">
      <w:pPr>
        <w:pStyle w:val="NormalWeb"/>
        <w:numPr>
          <w:ilvl w:val="0"/>
          <w:numId w:val="26"/>
        </w:numPr>
        <w:rPr>
          <w:rFonts w:ascii="Arial" w:hAnsi="Arial" w:cs="Arial"/>
        </w:rPr>
      </w:pPr>
      <w:r w:rsidRPr="00D01E71">
        <w:rPr>
          <w:rFonts w:ascii="Arial" w:hAnsi="Arial" w:cs="Arial"/>
          <w:bCs/>
        </w:rPr>
        <w:t>Pooja &amp; Emma are meeting with Ian on 11</w:t>
      </w:r>
      <w:r w:rsidRPr="00D01E71">
        <w:rPr>
          <w:rFonts w:ascii="Arial" w:hAnsi="Arial" w:cs="Arial"/>
          <w:bCs/>
          <w:vertAlign w:val="superscript"/>
        </w:rPr>
        <w:t>th</w:t>
      </w:r>
      <w:r w:rsidRPr="00D01E71">
        <w:rPr>
          <w:rFonts w:ascii="Arial" w:hAnsi="Arial" w:cs="Arial"/>
          <w:bCs/>
        </w:rPr>
        <w:t xml:space="preserve"> Jan to discuss next steps for analysis.</w:t>
      </w:r>
    </w:p>
    <w:p w14:paraId="16288FB1" w14:textId="77777777" w:rsidR="00506E3D" w:rsidRPr="00506E3D" w:rsidRDefault="00506E3D" w:rsidP="00506E3D">
      <w:pPr>
        <w:rPr>
          <w:rFonts w:ascii="Arial" w:eastAsiaTheme="majorEastAsia" w:hAnsi="Arial" w:cs="Arial"/>
          <w:b/>
          <w:bCs/>
        </w:rPr>
      </w:pPr>
      <w:r w:rsidRPr="00506E3D">
        <w:rPr>
          <w:rFonts w:ascii="Arial" w:eastAsiaTheme="majorEastAsia" w:hAnsi="Arial" w:cs="Arial"/>
          <w:b/>
          <w:bCs/>
        </w:rPr>
        <w:t>MAPPSS School Suicide Intervention Project.</w:t>
      </w:r>
    </w:p>
    <w:p w14:paraId="55D8229B" w14:textId="77777777" w:rsidR="00506E3D" w:rsidRPr="00506E3D" w:rsidRDefault="00506E3D" w:rsidP="00506E3D">
      <w:pPr>
        <w:rPr>
          <w:rFonts w:ascii="Arial" w:eastAsiaTheme="majorEastAsia" w:hAnsi="Arial" w:cs="Arial"/>
        </w:rPr>
      </w:pPr>
      <w:r w:rsidRPr="00506E3D">
        <w:rPr>
          <w:rFonts w:ascii="Arial" w:eastAsiaTheme="majorEastAsia" w:hAnsi="Arial" w:cs="Arial"/>
        </w:rPr>
        <w:t>Dr Emma Ashworth</w:t>
      </w:r>
    </w:p>
    <w:p w14:paraId="5FB4854D" w14:textId="7B95E36C" w:rsidR="00506E3D" w:rsidRPr="00506E3D" w:rsidRDefault="00D01E71" w:rsidP="00506E3D">
      <w:pPr>
        <w:rPr>
          <w:rFonts w:ascii="Arial" w:eastAsiaTheme="majorEastAsia" w:hAnsi="Arial" w:cs="Arial"/>
        </w:rPr>
      </w:pPr>
      <w:hyperlink r:id="rId17" w:history="1">
        <w:r w:rsidRPr="003C2BBA">
          <w:rPr>
            <w:rStyle w:val="Hyperlink"/>
            <w:rFonts w:ascii="Arial" w:eastAsiaTheme="majorEastAsia" w:hAnsi="Arial" w:cs="Arial"/>
          </w:rPr>
          <w:t>e.l.ashworth@ljmu.ac.uk</w:t>
        </w:r>
      </w:hyperlink>
      <w:r>
        <w:rPr>
          <w:rFonts w:ascii="Arial" w:eastAsiaTheme="majorEastAsia" w:hAnsi="Arial" w:cs="Arial"/>
        </w:rPr>
        <w:t xml:space="preserve"> </w:t>
      </w:r>
    </w:p>
    <w:p w14:paraId="3728E6ED" w14:textId="77777777" w:rsidR="00506E3D" w:rsidRPr="00506E3D" w:rsidRDefault="00506E3D" w:rsidP="00506E3D">
      <w:pPr>
        <w:rPr>
          <w:rFonts w:ascii="Arial" w:eastAsiaTheme="majorEastAsia" w:hAnsi="Arial" w:cs="Arial"/>
        </w:rPr>
      </w:pPr>
    </w:p>
    <w:p w14:paraId="58445E7B" w14:textId="14B5BF1A" w:rsidR="00D01E71" w:rsidRDefault="00506E3D" w:rsidP="00D01E71">
      <w:pPr>
        <w:rPr>
          <w:rFonts w:ascii="Arial" w:eastAsia="Times New Roman" w:hAnsi="Arial" w:cs="Arial"/>
          <w:shd w:val="clear" w:color="auto" w:fill="FFFFFF"/>
          <w:lang w:eastAsia="en-GB"/>
        </w:rPr>
      </w:pPr>
      <w:r w:rsidRPr="00506E3D">
        <w:rPr>
          <w:rFonts w:ascii="Arial" w:eastAsia="Times New Roman" w:hAnsi="Arial" w:cs="Arial"/>
          <w:shd w:val="clear" w:color="auto" w:fill="FFFFFF"/>
          <w:lang w:eastAsia="en-GB"/>
        </w:rPr>
        <w:t>We have received funding from Liverpool NHS CCG to conduct a scoping study to assess the feasibility of a school-based suicide prevention intervention in secondary schools in Merseyside. The intervention (multi-modal approach to preventing suicide in schools; MAPSS) is currently being trialled in schools in Australia. We will be looking to interview parents of children who have experienced suicidality, professionals who support young people (e.g. CAMHS professionals, teachers, GPs), and young people in years 10-13 in secondary schools.</w:t>
      </w:r>
    </w:p>
    <w:p w14:paraId="1B7100DE" w14:textId="77777777" w:rsidR="00D01E71" w:rsidRDefault="00D01E71" w:rsidP="00D01E71">
      <w:pPr>
        <w:rPr>
          <w:rFonts w:ascii="Arial" w:eastAsia="Times New Roman" w:hAnsi="Arial" w:cs="Arial"/>
          <w:lang w:eastAsia="en-GB"/>
        </w:rPr>
      </w:pPr>
    </w:p>
    <w:p w14:paraId="28CB79DB" w14:textId="0040FD5C" w:rsidR="00506E3D" w:rsidRPr="00D01E71" w:rsidRDefault="00506E3D" w:rsidP="00D01E71">
      <w:pPr>
        <w:pStyle w:val="ListParagraph"/>
        <w:numPr>
          <w:ilvl w:val="0"/>
          <w:numId w:val="27"/>
        </w:numPr>
        <w:rPr>
          <w:rFonts w:ascii="Arial" w:eastAsia="Times New Roman" w:hAnsi="Arial" w:cs="Arial"/>
          <w:lang w:eastAsia="en-GB"/>
        </w:rPr>
      </w:pPr>
      <w:r w:rsidRPr="00D01E71">
        <w:rPr>
          <w:rFonts w:ascii="Arial" w:eastAsia="Times New Roman" w:hAnsi="Arial" w:cs="Arial"/>
          <w:lang w:eastAsia="en-GB"/>
        </w:rPr>
        <w:t xml:space="preserve">Two new research assistants appointed, starting in March 2022.  </w:t>
      </w:r>
    </w:p>
    <w:p w14:paraId="13FD40B1" w14:textId="77777777" w:rsidR="00D01E71" w:rsidRDefault="00D01E71" w:rsidP="00D01E71">
      <w:pPr>
        <w:rPr>
          <w:rFonts w:ascii="Arial" w:eastAsiaTheme="majorEastAsia" w:hAnsi="Arial" w:cs="Arial"/>
          <w:b/>
          <w:bCs/>
        </w:rPr>
      </w:pPr>
    </w:p>
    <w:p w14:paraId="32FFE0FE" w14:textId="66EA156F" w:rsidR="00506E3D" w:rsidRPr="00D01E71" w:rsidRDefault="00506E3D" w:rsidP="00D01E71">
      <w:pPr>
        <w:rPr>
          <w:rFonts w:ascii="Arial" w:eastAsiaTheme="majorEastAsia" w:hAnsi="Arial" w:cs="Arial"/>
          <w:b/>
          <w:bCs/>
        </w:rPr>
      </w:pPr>
      <w:r w:rsidRPr="00D01E71">
        <w:rPr>
          <w:rFonts w:ascii="Arial" w:eastAsiaTheme="majorEastAsia" w:hAnsi="Arial" w:cs="Arial"/>
          <w:b/>
          <w:bCs/>
        </w:rPr>
        <w:t>‘Informal families like ours seemed unaccounted for’: Case Study.</w:t>
      </w:r>
    </w:p>
    <w:p w14:paraId="1D673E6D" w14:textId="77777777" w:rsidR="00506E3D" w:rsidRPr="00D01E71" w:rsidRDefault="00506E3D" w:rsidP="00D01E71">
      <w:pPr>
        <w:rPr>
          <w:rFonts w:ascii="Arial" w:eastAsiaTheme="majorEastAsia" w:hAnsi="Arial" w:cs="Arial"/>
        </w:rPr>
      </w:pPr>
      <w:r w:rsidRPr="00D01E71">
        <w:rPr>
          <w:rFonts w:ascii="Arial" w:eastAsiaTheme="majorEastAsia" w:hAnsi="Arial" w:cs="Arial"/>
        </w:rPr>
        <w:t>Peter Blaney</w:t>
      </w:r>
    </w:p>
    <w:p w14:paraId="1CD2A062" w14:textId="4BFF6068" w:rsidR="00506E3D" w:rsidRPr="00D01E71" w:rsidRDefault="00D01E71" w:rsidP="00D01E71">
      <w:pPr>
        <w:rPr>
          <w:rFonts w:ascii="Arial" w:eastAsiaTheme="majorEastAsia" w:hAnsi="Arial" w:cs="Arial"/>
        </w:rPr>
      </w:pPr>
      <w:hyperlink r:id="rId18" w:history="1">
        <w:r w:rsidRPr="003C2BBA">
          <w:rPr>
            <w:rStyle w:val="Hyperlink"/>
            <w:rFonts w:ascii="Arial" w:eastAsiaTheme="majorEastAsia" w:hAnsi="Arial" w:cs="Arial"/>
          </w:rPr>
          <w:t>p.blaney@2019.ljmu.ac.uk</w:t>
        </w:r>
      </w:hyperlink>
      <w:r>
        <w:rPr>
          <w:rFonts w:ascii="Arial" w:eastAsiaTheme="majorEastAsia" w:hAnsi="Arial" w:cs="Arial"/>
        </w:rPr>
        <w:t xml:space="preserve"> </w:t>
      </w:r>
    </w:p>
    <w:p w14:paraId="29AEAC03" w14:textId="77777777" w:rsidR="00D01E71" w:rsidRDefault="00506E3D" w:rsidP="00D01E71">
      <w:pPr>
        <w:pStyle w:val="NormalWeb"/>
        <w:rPr>
          <w:rFonts w:ascii="Arial" w:hAnsi="Arial" w:cs="Arial"/>
        </w:rPr>
      </w:pPr>
      <w:r w:rsidRPr="00506E3D">
        <w:rPr>
          <w:rFonts w:ascii="Arial" w:hAnsi="Arial" w:cs="Arial"/>
        </w:rPr>
        <w:t xml:space="preserve">This case study explored the experience of a father who is informally caring for three children of family/friends. These children are now adults who experience mental health difficulties daily. When the father’s house is the lynchpin for the three male adults; separating the unit induced further psychopathology due to isolation and its effects. Local restrictions have had detrimental effects on informal families, mentally ill individuals and their carers. </w:t>
      </w:r>
    </w:p>
    <w:p w14:paraId="3287A009" w14:textId="77777777" w:rsidR="00D01E71" w:rsidRDefault="00506E3D" w:rsidP="00D01E71">
      <w:pPr>
        <w:pStyle w:val="NormalWeb"/>
        <w:numPr>
          <w:ilvl w:val="0"/>
          <w:numId w:val="27"/>
        </w:numPr>
        <w:rPr>
          <w:rFonts w:ascii="Arial" w:hAnsi="Arial" w:cs="Arial"/>
        </w:rPr>
      </w:pPr>
      <w:r w:rsidRPr="00506E3D">
        <w:rPr>
          <w:rFonts w:ascii="Arial" w:hAnsi="Arial" w:cs="Arial"/>
        </w:rPr>
        <w:t>Leading on from this, a mixed-methods study exploring both formal and informal carers’ experiences of the COVID-19 restrictions has been conducted.</w:t>
      </w:r>
    </w:p>
    <w:p w14:paraId="665273BF" w14:textId="487B0550" w:rsidR="00506E3D" w:rsidRPr="00D01E71" w:rsidRDefault="00506E3D" w:rsidP="00D01E71">
      <w:pPr>
        <w:pStyle w:val="NormalWeb"/>
        <w:numPr>
          <w:ilvl w:val="0"/>
          <w:numId w:val="27"/>
        </w:numPr>
        <w:rPr>
          <w:rFonts w:ascii="Arial" w:hAnsi="Arial" w:cs="Arial"/>
        </w:rPr>
      </w:pPr>
      <w:r w:rsidRPr="00D01E71">
        <w:rPr>
          <w:rFonts w:ascii="Arial" w:hAnsi="Arial" w:cs="Arial"/>
        </w:rPr>
        <w:t xml:space="preserve">Over 100 participants, results to follow. </w:t>
      </w:r>
    </w:p>
    <w:p w14:paraId="042F5F53" w14:textId="77777777" w:rsidR="00506E3D" w:rsidRPr="00506E3D" w:rsidRDefault="00506E3D" w:rsidP="00506E3D">
      <w:pPr>
        <w:rPr>
          <w:rFonts w:ascii="Arial" w:hAnsi="Arial" w:cs="Arial"/>
          <w:caps/>
        </w:rPr>
      </w:pPr>
    </w:p>
    <w:p w14:paraId="36C47DBA" w14:textId="77777777" w:rsidR="00D01E71" w:rsidRDefault="00D01E71" w:rsidP="00506E3D">
      <w:pPr>
        <w:rPr>
          <w:rFonts w:ascii="Arial" w:eastAsiaTheme="majorEastAsia" w:hAnsi="Arial" w:cs="Arial"/>
          <w:b/>
          <w:bCs/>
        </w:rPr>
      </w:pPr>
    </w:p>
    <w:p w14:paraId="5609FD8B" w14:textId="77777777" w:rsidR="00D01E71" w:rsidRDefault="00D01E71" w:rsidP="00506E3D">
      <w:pPr>
        <w:rPr>
          <w:rFonts w:ascii="Arial" w:eastAsiaTheme="majorEastAsia" w:hAnsi="Arial" w:cs="Arial"/>
          <w:b/>
          <w:bCs/>
        </w:rPr>
      </w:pPr>
    </w:p>
    <w:p w14:paraId="26FE4D97" w14:textId="77777777" w:rsidR="00D01E71" w:rsidRDefault="00D01E71" w:rsidP="00506E3D">
      <w:pPr>
        <w:rPr>
          <w:rFonts w:ascii="Arial" w:eastAsiaTheme="majorEastAsia" w:hAnsi="Arial" w:cs="Arial"/>
          <w:b/>
          <w:bCs/>
        </w:rPr>
      </w:pPr>
    </w:p>
    <w:p w14:paraId="053B03EF" w14:textId="77777777" w:rsidR="00D01E71" w:rsidRDefault="00D01E71" w:rsidP="00506E3D">
      <w:pPr>
        <w:rPr>
          <w:rFonts w:ascii="Arial" w:eastAsiaTheme="majorEastAsia" w:hAnsi="Arial" w:cs="Arial"/>
          <w:b/>
          <w:bCs/>
        </w:rPr>
      </w:pPr>
    </w:p>
    <w:p w14:paraId="18BFEBF1" w14:textId="77777777" w:rsidR="00D01E71" w:rsidRDefault="00D01E71" w:rsidP="00506E3D">
      <w:pPr>
        <w:rPr>
          <w:rFonts w:ascii="Arial" w:eastAsiaTheme="majorEastAsia" w:hAnsi="Arial" w:cs="Arial"/>
          <w:b/>
          <w:bCs/>
        </w:rPr>
      </w:pPr>
    </w:p>
    <w:p w14:paraId="2F5A4A14" w14:textId="77777777" w:rsidR="00D01E71" w:rsidRDefault="00D01E71" w:rsidP="00506E3D">
      <w:pPr>
        <w:rPr>
          <w:rFonts w:ascii="Arial" w:eastAsiaTheme="majorEastAsia" w:hAnsi="Arial" w:cs="Arial"/>
          <w:b/>
          <w:bCs/>
        </w:rPr>
      </w:pPr>
    </w:p>
    <w:p w14:paraId="53F9AA39" w14:textId="77777777" w:rsidR="00D01E71" w:rsidRDefault="00D01E71" w:rsidP="00506E3D">
      <w:pPr>
        <w:rPr>
          <w:rFonts w:ascii="Arial" w:eastAsiaTheme="majorEastAsia" w:hAnsi="Arial" w:cs="Arial"/>
          <w:b/>
          <w:bCs/>
        </w:rPr>
      </w:pPr>
    </w:p>
    <w:p w14:paraId="3A46EC7E" w14:textId="77777777" w:rsidR="00D01E71" w:rsidRDefault="00D01E71" w:rsidP="00506E3D">
      <w:pPr>
        <w:rPr>
          <w:rFonts w:ascii="Arial" w:eastAsiaTheme="majorEastAsia" w:hAnsi="Arial" w:cs="Arial"/>
          <w:b/>
          <w:bCs/>
        </w:rPr>
      </w:pPr>
    </w:p>
    <w:p w14:paraId="5BE2E485" w14:textId="77777777" w:rsidR="00D01E71" w:rsidRDefault="00D01E71" w:rsidP="00506E3D">
      <w:pPr>
        <w:rPr>
          <w:rFonts w:ascii="Arial" w:eastAsiaTheme="majorEastAsia" w:hAnsi="Arial" w:cs="Arial"/>
          <w:b/>
          <w:bCs/>
        </w:rPr>
      </w:pPr>
    </w:p>
    <w:p w14:paraId="16DF7F4F" w14:textId="77777777" w:rsidR="00D01E71" w:rsidRDefault="00D01E71" w:rsidP="00506E3D">
      <w:pPr>
        <w:rPr>
          <w:rFonts w:ascii="Arial" w:eastAsiaTheme="majorEastAsia" w:hAnsi="Arial" w:cs="Arial"/>
          <w:b/>
          <w:bCs/>
        </w:rPr>
      </w:pPr>
    </w:p>
    <w:p w14:paraId="51F90384" w14:textId="77777777" w:rsidR="00D01E71" w:rsidRDefault="00D01E71" w:rsidP="00506E3D">
      <w:pPr>
        <w:rPr>
          <w:rFonts w:ascii="Arial" w:eastAsiaTheme="majorEastAsia" w:hAnsi="Arial" w:cs="Arial"/>
          <w:b/>
          <w:bCs/>
        </w:rPr>
      </w:pPr>
    </w:p>
    <w:p w14:paraId="1564EE03" w14:textId="1723C2E8" w:rsidR="00506E3D" w:rsidRPr="00506E3D" w:rsidRDefault="00506E3D" w:rsidP="00506E3D">
      <w:pPr>
        <w:rPr>
          <w:rFonts w:ascii="Arial" w:eastAsiaTheme="majorEastAsia" w:hAnsi="Arial" w:cs="Arial"/>
          <w:b/>
          <w:bCs/>
        </w:rPr>
      </w:pPr>
      <w:r w:rsidRPr="00506E3D">
        <w:rPr>
          <w:rFonts w:ascii="Arial" w:eastAsiaTheme="majorEastAsia" w:hAnsi="Arial" w:cs="Arial"/>
          <w:b/>
          <w:bCs/>
        </w:rPr>
        <w:t>CWP Transformation Change Projects Evaluation</w:t>
      </w:r>
    </w:p>
    <w:p w14:paraId="46B59F00" w14:textId="77777777" w:rsidR="00506E3D" w:rsidRPr="00506E3D" w:rsidRDefault="00506E3D" w:rsidP="00506E3D">
      <w:pPr>
        <w:rPr>
          <w:rFonts w:ascii="Arial" w:eastAsiaTheme="majorEastAsia" w:hAnsi="Arial" w:cs="Arial"/>
        </w:rPr>
      </w:pPr>
      <w:r w:rsidRPr="00506E3D">
        <w:rPr>
          <w:rFonts w:ascii="Arial" w:eastAsiaTheme="majorEastAsia" w:hAnsi="Arial" w:cs="Arial"/>
        </w:rPr>
        <w:t>Dr Pooja Saini</w:t>
      </w:r>
    </w:p>
    <w:p w14:paraId="40A19A4B" w14:textId="494B8C1C" w:rsidR="00506E3D" w:rsidRPr="00506E3D" w:rsidRDefault="00D01E71" w:rsidP="00506E3D">
      <w:pPr>
        <w:rPr>
          <w:rFonts w:ascii="Arial" w:eastAsiaTheme="majorEastAsia" w:hAnsi="Arial" w:cs="Arial"/>
        </w:rPr>
      </w:pPr>
      <w:hyperlink r:id="rId19" w:history="1">
        <w:r w:rsidRPr="003C2BBA">
          <w:rPr>
            <w:rStyle w:val="Hyperlink"/>
            <w:rFonts w:ascii="Arial" w:eastAsiaTheme="majorEastAsia" w:hAnsi="Arial" w:cs="Arial"/>
          </w:rPr>
          <w:t>psaini@ljmu.ac.uk</w:t>
        </w:r>
      </w:hyperlink>
      <w:r>
        <w:rPr>
          <w:rFonts w:ascii="Arial" w:eastAsiaTheme="majorEastAsia" w:hAnsi="Arial" w:cs="Arial"/>
        </w:rPr>
        <w:t xml:space="preserve"> </w:t>
      </w:r>
    </w:p>
    <w:p w14:paraId="12A8FA2D" w14:textId="77777777" w:rsidR="00506E3D" w:rsidRPr="00506E3D" w:rsidRDefault="00506E3D" w:rsidP="00506E3D">
      <w:pPr>
        <w:rPr>
          <w:rFonts w:ascii="Arial" w:eastAsiaTheme="majorEastAsia" w:hAnsi="Arial" w:cs="Arial"/>
        </w:rPr>
      </w:pPr>
    </w:p>
    <w:p w14:paraId="3A7DE7DB" w14:textId="77777777" w:rsidR="00506E3D" w:rsidRPr="00506E3D" w:rsidRDefault="00506E3D" w:rsidP="00506E3D">
      <w:pPr>
        <w:rPr>
          <w:rFonts w:ascii="Arial" w:hAnsi="Arial" w:cs="Arial"/>
        </w:rPr>
      </w:pPr>
      <w:r w:rsidRPr="00506E3D">
        <w:rPr>
          <w:rFonts w:ascii="Arial" w:hAnsi="Arial" w:cs="Arial"/>
        </w:rPr>
        <w:t xml:space="preserve">Against the background of an enhanced academic capacity, this project will: (i) support the immediate delivery of three research projects of relevance to our local population and service delivery, and (ii) to invest resource in a way to secure external funds to support ongoing research. </w:t>
      </w:r>
    </w:p>
    <w:p w14:paraId="0B347DE6" w14:textId="77777777" w:rsidR="00506E3D" w:rsidRPr="00506E3D" w:rsidRDefault="00506E3D" w:rsidP="00506E3D">
      <w:pPr>
        <w:rPr>
          <w:rFonts w:ascii="Arial" w:hAnsi="Arial" w:cs="Arial"/>
          <w:caps/>
        </w:rPr>
      </w:pPr>
    </w:p>
    <w:p w14:paraId="481A051B" w14:textId="77777777" w:rsidR="00D01E71" w:rsidRDefault="00506E3D" w:rsidP="00506E3D">
      <w:pPr>
        <w:pStyle w:val="BodyTextIndent3"/>
        <w:widowControl w:val="0"/>
        <w:tabs>
          <w:tab w:val="left" w:pos="740"/>
        </w:tabs>
        <w:autoSpaceDE w:val="0"/>
        <w:autoSpaceDN w:val="0"/>
        <w:adjustRightInd w:val="0"/>
        <w:spacing w:after="0"/>
        <w:ind w:left="0"/>
        <w:rPr>
          <w:rFonts w:ascii="Arial" w:hAnsi="Arial" w:cs="Arial"/>
          <w:sz w:val="24"/>
          <w:szCs w:val="24"/>
        </w:rPr>
      </w:pPr>
      <w:r w:rsidRPr="00506E3D">
        <w:rPr>
          <w:rFonts w:ascii="Arial" w:hAnsi="Arial" w:cs="Arial"/>
          <w:sz w:val="24"/>
          <w:szCs w:val="24"/>
          <w:lang w:val="en"/>
        </w:rPr>
        <w:t xml:space="preserve">A Research Assistant has been recruited for the </w:t>
      </w:r>
      <w:r w:rsidRPr="00506E3D">
        <w:rPr>
          <w:rFonts w:ascii="Arial" w:hAnsi="Arial" w:cs="Arial"/>
          <w:sz w:val="24"/>
          <w:szCs w:val="24"/>
        </w:rPr>
        <w:t>study involving</w:t>
      </w:r>
      <w:r w:rsidRPr="00506E3D">
        <w:rPr>
          <w:rFonts w:ascii="Arial" w:hAnsi="Arial" w:cs="Arial"/>
          <w:bCs/>
          <w:sz w:val="24"/>
          <w:szCs w:val="24"/>
          <w:lang w:eastAsia="zh-CN"/>
        </w:rPr>
        <w:t xml:space="preserve"> a</w:t>
      </w:r>
      <w:r w:rsidRPr="00506E3D">
        <w:rPr>
          <w:rFonts w:ascii="Arial" w:hAnsi="Arial" w:cs="Arial"/>
          <w:b/>
          <w:sz w:val="24"/>
          <w:szCs w:val="24"/>
          <w:lang w:eastAsia="zh-CN"/>
        </w:rPr>
        <w:t xml:space="preserve"> </w:t>
      </w:r>
      <w:r w:rsidRPr="00506E3D">
        <w:rPr>
          <w:rFonts w:ascii="Arial" w:hAnsi="Arial" w:cs="Arial"/>
          <w:sz w:val="24"/>
          <w:szCs w:val="24"/>
        </w:rPr>
        <w:t xml:space="preserve">comprehensive evaluation of three transformation change projects including the: </w:t>
      </w:r>
    </w:p>
    <w:p w14:paraId="3F749FEE" w14:textId="77777777" w:rsidR="00D01E71" w:rsidRDefault="00506E3D" w:rsidP="00D01E71">
      <w:pPr>
        <w:pStyle w:val="BodyTextIndent3"/>
        <w:widowControl w:val="0"/>
        <w:numPr>
          <w:ilvl w:val="0"/>
          <w:numId w:val="28"/>
        </w:numPr>
        <w:tabs>
          <w:tab w:val="left" w:pos="740"/>
        </w:tabs>
        <w:autoSpaceDE w:val="0"/>
        <w:autoSpaceDN w:val="0"/>
        <w:adjustRightInd w:val="0"/>
        <w:spacing w:after="0"/>
        <w:rPr>
          <w:rFonts w:ascii="Arial" w:hAnsi="Arial" w:cs="Arial"/>
          <w:sz w:val="24"/>
          <w:szCs w:val="24"/>
        </w:rPr>
      </w:pPr>
      <w:r w:rsidRPr="00506E3D">
        <w:rPr>
          <w:rFonts w:ascii="Arial" w:hAnsi="Arial" w:cs="Arial"/>
          <w:sz w:val="24"/>
          <w:szCs w:val="24"/>
        </w:rPr>
        <w:t xml:space="preserve">Community Mental Health Transformation Programme, </w:t>
      </w:r>
    </w:p>
    <w:p w14:paraId="3430FDD9" w14:textId="77777777" w:rsidR="00D01E71" w:rsidRPr="00D01E71" w:rsidRDefault="00506E3D" w:rsidP="00506E3D">
      <w:pPr>
        <w:pStyle w:val="BodyTextIndent3"/>
        <w:widowControl w:val="0"/>
        <w:numPr>
          <w:ilvl w:val="0"/>
          <w:numId w:val="28"/>
        </w:numPr>
        <w:tabs>
          <w:tab w:val="left" w:pos="740"/>
        </w:tabs>
        <w:autoSpaceDE w:val="0"/>
        <w:autoSpaceDN w:val="0"/>
        <w:adjustRightInd w:val="0"/>
        <w:spacing w:after="0"/>
        <w:rPr>
          <w:rFonts w:ascii="Arial" w:hAnsi="Arial" w:cs="Arial"/>
          <w:sz w:val="24"/>
          <w:szCs w:val="24"/>
        </w:rPr>
      </w:pPr>
      <w:r w:rsidRPr="00D01E71">
        <w:rPr>
          <w:rFonts w:ascii="Arial" w:hAnsi="Arial" w:cs="Arial"/>
          <w:sz w:val="24"/>
          <w:szCs w:val="24"/>
        </w:rPr>
        <w:t>Crisis and Urgent Care Transformation Programme,</w:t>
      </w:r>
    </w:p>
    <w:p w14:paraId="0718C80E" w14:textId="01C66C2F" w:rsidR="00506E3D" w:rsidRPr="00D01E71" w:rsidRDefault="00506E3D" w:rsidP="00506E3D">
      <w:pPr>
        <w:pStyle w:val="BodyTextIndent3"/>
        <w:widowControl w:val="0"/>
        <w:numPr>
          <w:ilvl w:val="0"/>
          <w:numId w:val="28"/>
        </w:numPr>
        <w:tabs>
          <w:tab w:val="left" w:pos="740"/>
        </w:tabs>
        <w:autoSpaceDE w:val="0"/>
        <w:autoSpaceDN w:val="0"/>
        <w:adjustRightInd w:val="0"/>
        <w:spacing w:after="0"/>
        <w:rPr>
          <w:rFonts w:ascii="Arial" w:hAnsi="Arial" w:cs="Arial"/>
          <w:sz w:val="24"/>
          <w:szCs w:val="24"/>
        </w:rPr>
      </w:pPr>
      <w:r w:rsidRPr="00D01E71">
        <w:rPr>
          <w:rFonts w:ascii="Arial" w:hAnsi="Arial" w:cs="Arial"/>
          <w:sz w:val="24"/>
          <w:szCs w:val="24"/>
        </w:rPr>
        <w:t>Acute Care Transformation Programme.</w:t>
      </w:r>
    </w:p>
    <w:p w14:paraId="383DC61B" w14:textId="77777777" w:rsidR="00506E3D" w:rsidRPr="00506E3D" w:rsidRDefault="00506E3D" w:rsidP="00506E3D">
      <w:pPr>
        <w:rPr>
          <w:rFonts w:ascii="Arial" w:hAnsi="Arial" w:cs="Arial"/>
          <w:caps/>
        </w:rPr>
      </w:pPr>
      <w:r w:rsidRPr="00506E3D">
        <w:rPr>
          <w:rFonts w:ascii="Arial" w:hAnsi="Arial" w:cs="Arial"/>
        </w:rPr>
        <w:t>This work will begin in April 2022.</w:t>
      </w:r>
    </w:p>
    <w:p w14:paraId="34E5CAA8" w14:textId="77777777" w:rsidR="00506E3D" w:rsidRPr="00506E3D" w:rsidRDefault="00506E3D" w:rsidP="00506E3D">
      <w:pPr>
        <w:rPr>
          <w:rFonts w:ascii="Arial" w:hAnsi="Arial" w:cs="Arial"/>
          <w:caps/>
        </w:rPr>
      </w:pPr>
    </w:p>
    <w:p w14:paraId="22C50D46" w14:textId="1D90A8C7" w:rsidR="00506E3D" w:rsidRPr="00506E3D" w:rsidRDefault="00506E3D" w:rsidP="00506E3D">
      <w:pPr>
        <w:rPr>
          <w:rFonts w:ascii="Arial" w:eastAsiaTheme="majorEastAsia" w:hAnsi="Arial" w:cs="Arial"/>
          <w:b/>
          <w:bCs/>
        </w:rPr>
      </w:pPr>
      <w:r w:rsidRPr="00506E3D">
        <w:rPr>
          <w:rFonts w:ascii="Arial" w:eastAsiaTheme="majorEastAsia" w:hAnsi="Arial" w:cs="Arial"/>
          <w:b/>
          <w:bCs/>
        </w:rPr>
        <w:t xml:space="preserve">New PhD: </w:t>
      </w:r>
      <w:r w:rsidR="00D01E71" w:rsidRPr="00506E3D">
        <w:rPr>
          <w:rFonts w:ascii="Arial" w:eastAsiaTheme="majorEastAsia" w:hAnsi="Arial" w:cs="Arial"/>
          <w:b/>
          <w:bCs/>
        </w:rPr>
        <w:t>Perimenopause</w:t>
      </w:r>
      <w:r w:rsidRPr="00506E3D">
        <w:rPr>
          <w:rFonts w:ascii="Arial" w:eastAsiaTheme="majorEastAsia" w:hAnsi="Arial" w:cs="Arial"/>
          <w:b/>
          <w:bCs/>
        </w:rPr>
        <w:t xml:space="preserve"> and suicide</w:t>
      </w:r>
    </w:p>
    <w:p w14:paraId="62FB921D" w14:textId="77777777" w:rsidR="00506E3D" w:rsidRPr="00506E3D" w:rsidRDefault="00506E3D" w:rsidP="00506E3D">
      <w:pPr>
        <w:rPr>
          <w:rFonts w:ascii="Arial" w:eastAsiaTheme="majorEastAsia" w:hAnsi="Arial" w:cs="Arial"/>
        </w:rPr>
      </w:pPr>
      <w:r w:rsidRPr="00506E3D">
        <w:rPr>
          <w:rFonts w:ascii="Arial" w:eastAsiaTheme="majorEastAsia" w:hAnsi="Arial" w:cs="Arial"/>
        </w:rPr>
        <w:t>Dr Pooja Saini</w:t>
      </w:r>
    </w:p>
    <w:p w14:paraId="68214703" w14:textId="18F5B4A7" w:rsidR="00506E3D" w:rsidRPr="00506E3D" w:rsidRDefault="00D01E71" w:rsidP="00506E3D">
      <w:pPr>
        <w:rPr>
          <w:rFonts w:ascii="Arial" w:eastAsiaTheme="majorEastAsia" w:hAnsi="Arial" w:cs="Arial"/>
        </w:rPr>
      </w:pPr>
      <w:hyperlink r:id="rId20" w:history="1">
        <w:r w:rsidRPr="003C2BBA">
          <w:rPr>
            <w:rStyle w:val="Hyperlink"/>
            <w:rFonts w:ascii="Arial" w:eastAsiaTheme="majorEastAsia" w:hAnsi="Arial" w:cs="Arial"/>
          </w:rPr>
          <w:t>psaini@ljmu.ac.uk</w:t>
        </w:r>
      </w:hyperlink>
      <w:r>
        <w:rPr>
          <w:rFonts w:ascii="Arial" w:eastAsiaTheme="majorEastAsia" w:hAnsi="Arial" w:cs="Arial"/>
        </w:rPr>
        <w:t xml:space="preserve"> </w:t>
      </w:r>
    </w:p>
    <w:p w14:paraId="5FAE2E2E" w14:textId="77777777" w:rsidR="00506E3D" w:rsidRPr="00506E3D" w:rsidRDefault="00506E3D" w:rsidP="00506E3D">
      <w:pPr>
        <w:rPr>
          <w:rFonts w:ascii="Arial" w:eastAsiaTheme="majorEastAsia" w:hAnsi="Arial" w:cs="Arial"/>
        </w:rPr>
      </w:pPr>
    </w:p>
    <w:p w14:paraId="702A62A1" w14:textId="77777777" w:rsidR="00506E3D" w:rsidRPr="00506E3D" w:rsidRDefault="00506E3D" w:rsidP="00506E3D">
      <w:pPr>
        <w:rPr>
          <w:rFonts w:ascii="Arial" w:hAnsi="Arial" w:cs="Arial"/>
        </w:rPr>
      </w:pPr>
      <w:r w:rsidRPr="00506E3D">
        <w:rPr>
          <w:rFonts w:ascii="Arial" w:hAnsi="Arial" w:cs="Arial"/>
        </w:rPr>
        <w:t>Collaboration with LJMU and Newson Health Limited. PhD funded by Newson Health Limited.</w:t>
      </w:r>
    </w:p>
    <w:p w14:paraId="2516A75C" w14:textId="77777777" w:rsidR="00506E3D" w:rsidRPr="00506E3D" w:rsidRDefault="00506E3D" w:rsidP="00506E3D">
      <w:pPr>
        <w:rPr>
          <w:rFonts w:ascii="Arial" w:hAnsi="Arial" w:cs="Arial"/>
        </w:rPr>
      </w:pPr>
    </w:p>
    <w:p w14:paraId="711F4B69" w14:textId="77777777" w:rsidR="00506E3D" w:rsidRPr="00506E3D" w:rsidRDefault="00506E3D" w:rsidP="00506E3D">
      <w:pPr>
        <w:rPr>
          <w:rFonts w:ascii="Arial" w:hAnsi="Arial" w:cs="Arial"/>
        </w:rPr>
      </w:pPr>
      <w:r w:rsidRPr="00506E3D">
        <w:rPr>
          <w:rFonts w:ascii="Arial" w:hAnsi="Arial" w:cs="Arial"/>
        </w:rPr>
        <w:t>The aim of the study is to quantitatively evaluate changes in patterns of service utilisation from initial assessment through different time points following the onset of their symptoms. We will develop a method to identify ongoing treatment pathways and follow the history of individual women using the service, in order to relate the changing mental health of individual people to the varying level of care provided over time.</w:t>
      </w:r>
    </w:p>
    <w:p w14:paraId="589CF6ED" w14:textId="77777777" w:rsidR="00506E3D" w:rsidRPr="00506E3D" w:rsidRDefault="00506E3D" w:rsidP="00506E3D">
      <w:pPr>
        <w:rPr>
          <w:rFonts w:ascii="Arial" w:hAnsi="Arial" w:cs="Arial"/>
        </w:rPr>
      </w:pPr>
    </w:p>
    <w:p w14:paraId="18B9BEA3" w14:textId="77777777" w:rsidR="00506E3D" w:rsidRPr="00506E3D" w:rsidRDefault="00506E3D" w:rsidP="00506E3D">
      <w:pPr>
        <w:rPr>
          <w:rFonts w:ascii="Arial" w:hAnsi="Arial" w:cs="Arial"/>
          <w:caps/>
        </w:rPr>
      </w:pPr>
      <w:r w:rsidRPr="00506E3D">
        <w:rPr>
          <w:rFonts w:ascii="Arial" w:hAnsi="Arial" w:cs="Arial"/>
        </w:rPr>
        <w:t>PhD student is going to advert and the programme of work will begin in May 2022.</w:t>
      </w:r>
    </w:p>
    <w:p w14:paraId="28D33335" w14:textId="77777777" w:rsidR="00506E3D" w:rsidRPr="00506E3D" w:rsidRDefault="00506E3D" w:rsidP="00506E3D">
      <w:pPr>
        <w:rPr>
          <w:rFonts w:ascii="Arial" w:hAnsi="Arial" w:cs="Arial"/>
          <w:caps/>
        </w:rPr>
      </w:pPr>
    </w:p>
    <w:p w14:paraId="49603060" w14:textId="77777777" w:rsidR="00506E3D" w:rsidRPr="00506E3D" w:rsidRDefault="00506E3D" w:rsidP="00506E3D">
      <w:pPr>
        <w:rPr>
          <w:rFonts w:ascii="Arial" w:hAnsi="Arial" w:cs="Arial"/>
          <w:caps/>
        </w:rPr>
      </w:pPr>
    </w:p>
    <w:p w14:paraId="14A972AF" w14:textId="77777777" w:rsidR="00506E3D" w:rsidRPr="00506E3D" w:rsidRDefault="00506E3D" w:rsidP="00506E3D">
      <w:pPr>
        <w:rPr>
          <w:rFonts w:ascii="Arial" w:hAnsi="Arial" w:cs="Arial"/>
          <w:b/>
          <w:bCs/>
        </w:rPr>
      </w:pPr>
      <w:r w:rsidRPr="00506E3D">
        <w:rPr>
          <w:rFonts w:ascii="Arial" w:hAnsi="Arial" w:cs="Arial"/>
          <w:b/>
          <w:bCs/>
        </w:rPr>
        <w:t>New PhD: A Specialist Mental Health Transformation Change programme: a mixed method study to inform evidence-based service delivery models</w:t>
      </w:r>
    </w:p>
    <w:p w14:paraId="20DFF086" w14:textId="77777777" w:rsidR="00506E3D" w:rsidRPr="00506E3D" w:rsidRDefault="00506E3D" w:rsidP="00506E3D">
      <w:pPr>
        <w:rPr>
          <w:rFonts w:ascii="Arial" w:hAnsi="Arial" w:cs="Arial"/>
        </w:rPr>
      </w:pPr>
      <w:r w:rsidRPr="00506E3D">
        <w:rPr>
          <w:rFonts w:ascii="Arial" w:hAnsi="Arial" w:cs="Arial"/>
        </w:rPr>
        <w:t>Hana Roks</w:t>
      </w:r>
    </w:p>
    <w:p w14:paraId="4A1B1082" w14:textId="58308983" w:rsidR="00506E3D" w:rsidRPr="00506E3D" w:rsidRDefault="00D01E71" w:rsidP="00506E3D">
      <w:pPr>
        <w:rPr>
          <w:rFonts w:ascii="Arial" w:hAnsi="Arial" w:cs="Arial"/>
        </w:rPr>
      </w:pPr>
      <w:hyperlink r:id="rId21" w:history="1">
        <w:r w:rsidRPr="003C2BBA">
          <w:rPr>
            <w:rStyle w:val="Hyperlink"/>
            <w:rFonts w:ascii="Arial" w:eastAsiaTheme="majorEastAsia" w:hAnsi="Arial" w:cs="Arial"/>
          </w:rPr>
          <w:t>h.e.roks@ljmu.ac.uk</w:t>
        </w:r>
      </w:hyperlink>
      <w:r>
        <w:rPr>
          <w:rFonts w:ascii="Arial" w:eastAsiaTheme="majorEastAsia" w:hAnsi="Arial" w:cs="Arial"/>
        </w:rPr>
        <w:t xml:space="preserve"> </w:t>
      </w:r>
    </w:p>
    <w:p w14:paraId="5B735ABF" w14:textId="77777777" w:rsidR="00506E3D" w:rsidRPr="00506E3D" w:rsidRDefault="00506E3D" w:rsidP="00506E3D">
      <w:pPr>
        <w:rPr>
          <w:rFonts w:ascii="Arial" w:eastAsiaTheme="majorEastAsia" w:hAnsi="Arial" w:cs="Arial"/>
        </w:rPr>
      </w:pPr>
    </w:p>
    <w:p w14:paraId="1663D6B8" w14:textId="77777777" w:rsidR="00506E3D" w:rsidRPr="00506E3D" w:rsidRDefault="00506E3D" w:rsidP="00506E3D">
      <w:pPr>
        <w:rPr>
          <w:rFonts w:ascii="Arial" w:hAnsi="Arial" w:cs="Arial"/>
        </w:rPr>
      </w:pPr>
      <w:r w:rsidRPr="00506E3D">
        <w:rPr>
          <w:rFonts w:ascii="Arial" w:hAnsi="Arial" w:cs="Arial"/>
        </w:rPr>
        <w:t>Collaboration with LJMU and Cheshire and Wirral Partnership NHS Foundation Trust. PhD funded by CWP.</w:t>
      </w:r>
    </w:p>
    <w:p w14:paraId="0F310A3E" w14:textId="77777777" w:rsidR="00506E3D" w:rsidRPr="00506E3D" w:rsidRDefault="00506E3D" w:rsidP="00506E3D">
      <w:pPr>
        <w:rPr>
          <w:rFonts w:ascii="Arial" w:hAnsi="Arial" w:cs="Arial"/>
        </w:rPr>
      </w:pPr>
    </w:p>
    <w:p w14:paraId="6762A53E" w14:textId="77777777" w:rsidR="00506E3D" w:rsidRPr="00506E3D" w:rsidRDefault="00506E3D" w:rsidP="00506E3D">
      <w:pPr>
        <w:rPr>
          <w:rFonts w:ascii="Arial" w:hAnsi="Arial" w:cs="Arial"/>
        </w:rPr>
      </w:pPr>
      <w:r w:rsidRPr="00506E3D">
        <w:rPr>
          <w:rFonts w:ascii="Arial" w:hAnsi="Arial" w:cs="Arial"/>
        </w:rPr>
        <w:t>The aim of the study is to evaluate outcomes across three transformation change projects including the: Community Mental Health Transformation Programme, Crisis and Urgent Care Transformation Programme, and Acute Care Transformation Programme.</w:t>
      </w:r>
    </w:p>
    <w:p w14:paraId="4E6A289E" w14:textId="77777777" w:rsidR="00506E3D" w:rsidRPr="00506E3D" w:rsidRDefault="00506E3D" w:rsidP="00506E3D">
      <w:pPr>
        <w:rPr>
          <w:rFonts w:ascii="Arial" w:hAnsi="Arial" w:cs="Arial"/>
        </w:rPr>
      </w:pPr>
    </w:p>
    <w:p w14:paraId="59A52138" w14:textId="77777777" w:rsidR="00506E3D" w:rsidRPr="00506E3D" w:rsidRDefault="00506E3D" w:rsidP="00506E3D">
      <w:pPr>
        <w:rPr>
          <w:rFonts w:ascii="Arial" w:hAnsi="Arial" w:cs="Arial"/>
          <w:caps/>
        </w:rPr>
      </w:pPr>
      <w:r w:rsidRPr="00506E3D">
        <w:rPr>
          <w:rFonts w:ascii="Arial" w:hAnsi="Arial" w:cs="Arial"/>
        </w:rPr>
        <w:t>PhD student (HR) has been appointed and the programme of work will begin in May 2022.</w:t>
      </w:r>
    </w:p>
    <w:p w14:paraId="2DDAA16E" w14:textId="364D6F3A" w:rsidR="009F2D1B" w:rsidRDefault="009F2D1B" w:rsidP="002841F1">
      <w:pPr>
        <w:rPr>
          <w:rFonts w:ascii="Arial" w:hAnsi="Arial" w:cs="Arial"/>
        </w:rPr>
      </w:pPr>
    </w:p>
    <w:p w14:paraId="53B0D870" w14:textId="426C2EC2" w:rsidR="00E74CD4" w:rsidRDefault="00E74CD4" w:rsidP="002841F1">
      <w:pPr>
        <w:rPr>
          <w:rFonts w:ascii="Arial" w:hAnsi="Arial" w:cs="Arial"/>
        </w:rPr>
      </w:pPr>
    </w:p>
    <w:p w14:paraId="4B4A9BCC" w14:textId="0847BA5A" w:rsidR="00E74CD4" w:rsidRDefault="00E74CD4" w:rsidP="002841F1">
      <w:pPr>
        <w:rPr>
          <w:rFonts w:ascii="Arial" w:hAnsi="Arial" w:cs="Arial"/>
        </w:rPr>
      </w:pPr>
    </w:p>
    <w:p w14:paraId="42C4CEFC" w14:textId="13456D8B" w:rsidR="00E74CD4" w:rsidRDefault="00E74CD4" w:rsidP="002841F1">
      <w:pPr>
        <w:rPr>
          <w:rFonts w:ascii="Arial" w:hAnsi="Arial" w:cs="Arial"/>
        </w:rPr>
      </w:pPr>
    </w:p>
    <w:p w14:paraId="698838B9" w14:textId="29F4F922" w:rsidR="00E74CD4" w:rsidRDefault="00E74CD4" w:rsidP="002841F1">
      <w:pPr>
        <w:rPr>
          <w:rFonts w:ascii="Arial" w:hAnsi="Arial" w:cs="Arial"/>
        </w:rPr>
      </w:pPr>
    </w:p>
    <w:p w14:paraId="360664B8" w14:textId="2E52B8BE" w:rsidR="00E74CD4" w:rsidRDefault="00E74CD4" w:rsidP="002841F1">
      <w:pPr>
        <w:rPr>
          <w:rFonts w:ascii="Arial" w:hAnsi="Arial" w:cs="Arial"/>
        </w:rPr>
      </w:pPr>
    </w:p>
    <w:p w14:paraId="368618F5" w14:textId="517830DD" w:rsidR="00E74CD4" w:rsidRDefault="00E74CD4" w:rsidP="002841F1">
      <w:pPr>
        <w:rPr>
          <w:rFonts w:ascii="Arial" w:hAnsi="Arial" w:cs="Arial"/>
        </w:rPr>
      </w:pPr>
    </w:p>
    <w:p w14:paraId="0AF78187" w14:textId="0CF2F966" w:rsidR="00E74CD4" w:rsidRDefault="00E74CD4" w:rsidP="002841F1">
      <w:pPr>
        <w:rPr>
          <w:rFonts w:ascii="Arial" w:hAnsi="Arial" w:cs="Arial"/>
        </w:rPr>
      </w:pPr>
    </w:p>
    <w:p w14:paraId="60568516" w14:textId="77777777" w:rsidR="00E74CD4" w:rsidRDefault="00E74CD4" w:rsidP="002841F1">
      <w:pPr>
        <w:rPr>
          <w:rFonts w:ascii="Arial" w:hAnsi="Arial" w:cs="Arial"/>
        </w:rPr>
      </w:pPr>
    </w:p>
    <w:p w14:paraId="711326EE" w14:textId="06C978F7" w:rsidR="00E74CD4" w:rsidRDefault="00E74CD4" w:rsidP="002841F1">
      <w:pPr>
        <w:rPr>
          <w:rFonts w:ascii="Arial" w:hAnsi="Arial" w:cs="Arial"/>
        </w:rPr>
      </w:pPr>
    </w:p>
    <w:p w14:paraId="7A3262FC" w14:textId="7A0C53C8" w:rsidR="00E74CD4" w:rsidRDefault="00E74CD4" w:rsidP="002841F1">
      <w:pPr>
        <w:rPr>
          <w:rFonts w:ascii="Arial" w:hAnsi="Arial" w:cs="Arial"/>
        </w:rPr>
      </w:pPr>
    </w:p>
    <w:p w14:paraId="45F711C6" w14:textId="5D03429B" w:rsidR="00E74CD4" w:rsidRDefault="00E74CD4" w:rsidP="00E74CD4">
      <w:pPr>
        <w:jc w:val="center"/>
        <w:rPr>
          <w:rFonts w:ascii="Arial" w:hAnsi="Arial" w:cs="Arial"/>
          <w:b/>
          <w:bCs/>
          <w:sz w:val="32"/>
          <w:szCs w:val="32"/>
          <w:u w:val="single"/>
        </w:rPr>
      </w:pPr>
      <w:r>
        <w:rPr>
          <w:rFonts w:ascii="Arial" w:hAnsi="Arial" w:cs="Arial"/>
          <w:b/>
          <w:bCs/>
          <w:sz w:val="32"/>
          <w:szCs w:val="32"/>
          <w:u w:val="single"/>
        </w:rPr>
        <w:t>Publications:</w:t>
      </w:r>
    </w:p>
    <w:p w14:paraId="611F21DA" w14:textId="02629778" w:rsidR="00E74CD4" w:rsidRDefault="00E74CD4" w:rsidP="00E74CD4">
      <w:pPr>
        <w:jc w:val="center"/>
        <w:rPr>
          <w:rFonts w:ascii="Arial" w:hAnsi="Arial" w:cs="Arial"/>
          <w:b/>
          <w:bCs/>
          <w:sz w:val="32"/>
          <w:szCs w:val="32"/>
          <w:u w:val="single"/>
        </w:rPr>
      </w:pPr>
    </w:p>
    <w:p w14:paraId="538E97AC" w14:textId="77777777" w:rsidR="00E74CD4" w:rsidRDefault="00E74CD4" w:rsidP="00E74CD4">
      <w:pPr>
        <w:rPr>
          <w:rFonts w:ascii="Arial" w:hAnsi="Arial" w:cs="Arial"/>
          <w:sz w:val="19"/>
          <w:szCs w:val="19"/>
        </w:rPr>
      </w:pPr>
      <w:r w:rsidRPr="007C3E2E">
        <w:rPr>
          <w:rFonts w:ascii="Arial" w:hAnsi="Arial" w:cs="Arial"/>
          <w:sz w:val="19"/>
          <w:szCs w:val="19"/>
          <w:shd w:val="clear" w:color="auto" w:fill="FFFFFF"/>
        </w:rPr>
        <w:t>Abbate, L., Chopra, J., Poole, H., Saini, P. (2021). Systematic review protocol: a feasibility study of the effectiveness and acceptability of postvention liaison services for individuals bereaved by suicide. PROSPERO 2021 CRD42021239308</w:t>
      </w:r>
      <w:r w:rsidRPr="007C3E2E">
        <w:rPr>
          <w:rFonts w:ascii="Arial" w:hAnsi="Arial" w:cs="Arial"/>
          <w:sz w:val="19"/>
          <w:szCs w:val="19"/>
        </w:rPr>
        <w:t xml:space="preserve"> </w:t>
      </w:r>
    </w:p>
    <w:p w14:paraId="205D7EC6" w14:textId="77777777" w:rsidR="00E74CD4" w:rsidRPr="007C3E2E" w:rsidRDefault="00E74CD4" w:rsidP="00E74CD4">
      <w:pPr>
        <w:rPr>
          <w:rFonts w:ascii="Arial" w:hAnsi="Arial" w:cs="Arial"/>
          <w:sz w:val="19"/>
          <w:szCs w:val="19"/>
        </w:rPr>
      </w:pPr>
    </w:p>
    <w:p w14:paraId="3DD52AE0" w14:textId="77777777" w:rsidR="00E74CD4" w:rsidRDefault="00E74CD4" w:rsidP="00E74CD4">
      <w:pPr>
        <w:rPr>
          <w:rFonts w:ascii="Arial" w:hAnsi="Arial" w:cs="Arial"/>
          <w:sz w:val="19"/>
          <w:szCs w:val="19"/>
        </w:rPr>
      </w:pPr>
      <w:r w:rsidRPr="007C3E2E">
        <w:rPr>
          <w:rFonts w:ascii="Arial" w:hAnsi="Arial" w:cs="Arial"/>
          <w:sz w:val="19"/>
          <w:szCs w:val="19"/>
        </w:rPr>
        <w:t>Ashworth E, Hunt A, Chopra J, et al. Adolescents’ Lockdown-Induced Coping Experiences (ALICE) Study: A Qualitative Exploration of Early Adolescents’ Experiences of Lockdown and Reintegration. The Journal of Early Adolescence. December 2021. doi:10.1177/02724316211052088</w:t>
      </w:r>
    </w:p>
    <w:p w14:paraId="35DAAF03" w14:textId="77777777" w:rsidR="00E74CD4" w:rsidRPr="007C3E2E" w:rsidRDefault="00E74CD4" w:rsidP="00E74CD4">
      <w:pPr>
        <w:rPr>
          <w:rFonts w:ascii="Arial" w:hAnsi="Arial" w:cs="Arial"/>
          <w:sz w:val="19"/>
          <w:szCs w:val="19"/>
        </w:rPr>
      </w:pPr>
    </w:p>
    <w:p w14:paraId="2178E58D" w14:textId="77777777" w:rsidR="00E74CD4" w:rsidRDefault="00E74CD4" w:rsidP="00E74CD4">
      <w:pPr>
        <w:rPr>
          <w:rFonts w:ascii="Arial" w:hAnsi="Arial" w:cs="Arial"/>
          <w:sz w:val="19"/>
          <w:szCs w:val="19"/>
          <w:shd w:val="clear" w:color="auto" w:fill="FFFFFF"/>
        </w:rPr>
      </w:pPr>
      <w:r w:rsidRPr="007C3E2E">
        <w:rPr>
          <w:rFonts w:ascii="Arial" w:hAnsi="Arial" w:cs="Arial"/>
          <w:sz w:val="19"/>
          <w:szCs w:val="19"/>
          <w:shd w:val="clear" w:color="auto" w:fill="FFFFFF"/>
        </w:rPr>
        <w:t>Ashworth E, Putwain D, McLoughlin S, Saini P, Chopra J, Rosser B, Eames C. 2021. Ordinary magic in extraordinary circumstances: Predictors of positive mental health outcomes for early adolescents during the COVID-19 pandemic. Research Square. Preprint. Submitted to Adversity and Resilience Science.</w:t>
      </w:r>
    </w:p>
    <w:p w14:paraId="360B156F" w14:textId="77777777" w:rsidR="00E74CD4" w:rsidRPr="007C3E2E" w:rsidRDefault="00E74CD4" w:rsidP="00E74CD4">
      <w:pPr>
        <w:rPr>
          <w:rFonts w:ascii="Arial" w:hAnsi="Arial" w:cs="Arial"/>
          <w:sz w:val="19"/>
          <w:szCs w:val="19"/>
          <w:shd w:val="clear" w:color="auto" w:fill="FFFFFF"/>
        </w:rPr>
      </w:pPr>
    </w:p>
    <w:p w14:paraId="62421A8A" w14:textId="77777777" w:rsidR="00E74CD4" w:rsidRDefault="00E74CD4" w:rsidP="00E74CD4">
      <w:pPr>
        <w:rPr>
          <w:rFonts w:ascii="Arial" w:hAnsi="Arial" w:cs="Arial"/>
          <w:sz w:val="19"/>
          <w:szCs w:val="19"/>
        </w:rPr>
      </w:pPr>
      <w:r w:rsidRPr="007C3E2E">
        <w:rPr>
          <w:rFonts w:ascii="Arial" w:hAnsi="Arial" w:cs="Arial"/>
          <w:sz w:val="19"/>
          <w:szCs w:val="19"/>
        </w:rPr>
        <w:t xml:space="preserve">Blaney, P and Saini, P (2021) ‘Informal families like ours seemed unaccounted for’. Psychologist. ISSN 0952-8229 </w:t>
      </w:r>
    </w:p>
    <w:p w14:paraId="1D010A75" w14:textId="77777777" w:rsidR="00E74CD4" w:rsidRPr="007C3E2E" w:rsidRDefault="00E74CD4" w:rsidP="00E74CD4">
      <w:pPr>
        <w:rPr>
          <w:rFonts w:ascii="Arial" w:hAnsi="Arial" w:cs="Arial"/>
          <w:sz w:val="19"/>
          <w:szCs w:val="19"/>
        </w:rPr>
      </w:pPr>
    </w:p>
    <w:p w14:paraId="4BFAFAAD" w14:textId="77777777" w:rsidR="00E74CD4" w:rsidRDefault="00E74CD4" w:rsidP="00E74CD4">
      <w:pPr>
        <w:rPr>
          <w:rFonts w:ascii="Arial" w:hAnsi="Arial" w:cs="Arial"/>
          <w:sz w:val="19"/>
          <w:szCs w:val="19"/>
          <w:shd w:val="clear" w:color="auto" w:fill="FFFFFF"/>
        </w:rPr>
      </w:pPr>
      <w:r w:rsidRPr="007C3E2E">
        <w:rPr>
          <w:rFonts w:ascii="Arial" w:hAnsi="Arial" w:cs="Arial"/>
          <w:sz w:val="19"/>
          <w:szCs w:val="19"/>
          <w:shd w:val="clear" w:color="auto" w:fill="FFFFFF"/>
        </w:rPr>
        <w:t>Chopra, J., Hanlon, C.A., Boland, J., Timpson, H., Harrison, B., Saini, P. Case Series Study of an Innovative community-based brief psychological model for men in suicidal crisis. Submitted to Journal of Mental Health. (Resubmitted follower reviewer comments)</w:t>
      </w:r>
    </w:p>
    <w:p w14:paraId="766FA652" w14:textId="77777777" w:rsidR="00E74CD4" w:rsidRPr="007C3E2E" w:rsidRDefault="00E74CD4" w:rsidP="00E74CD4">
      <w:pPr>
        <w:rPr>
          <w:rFonts w:ascii="Arial" w:hAnsi="Arial" w:cs="Arial"/>
          <w:sz w:val="19"/>
          <w:szCs w:val="19"/>
          <w:shd w:val="clear" w:color="auto" w:fill="FFFFFF"/>
        </w:rPr>
      </w:pPr>
    </w:p>
    <w:p w14:paraId="344C9213" w14:textId="77777777" w:rsidR="00E74CD4" w:rsidRDefault="00E74CD4" w:rsidP="00E74CD4">
      <w:pPr>
        <w:rPr>
          <w:rFonts w:ascii="Arial" w:hAnsi="Arial" w:cs="Arial"/>
          <w:sz w:val="19"/>
          <w:szCs w:val="19"/>
          <w:shd w:val="clear" w:color="auto" w:fill="FFFFFF"/>
        </w:rPr>
      </w:pPr>
      <w:r w:rsidRPr="007C3E2E">
        <w:rPr>
          <w:rFonts w:ascii="Arial" w:hAnsi="Arial" w:cs="Arial"/>
          <w:sz w:val="19"/>
          <w:szCs w:val="19"/>
          <w:shd w:val="clear" w:color="auto" w:fill="FFFFFF"/>
        </w:rPr>
        <w:t xml:space="preserve">Chopra, J., Sambrook, L., McLoughlin, S., Randles, R., Palace, M., &amp; Blinkhorn, V. (2022).  Risk factors for intimate partner homicide in England and Wales.  Health &amp; Social Care in the Community. </w:t>
      </w:r>
      <w:r w:rsidRPr="007C3E2E">
        <w:rPr>
          <w:rFonts w:ascii="Arial" w:hAnsi="Arial" w:cs="Arial"/>
          <w:sz w:val="19"/>
          <w:szCs w:val="19"/>
          <w:shd w:val="clear" w:color="auto" w:fill="FFFFFF"/>
        </w:rPr>
        <w:tab/>
        <w:t>doi; 10.1111/hsc.13753</w:t>
      </w:r>
    </w:p>
    <w:p w14:paraId="788CA729" w14:textId="77777777" w:rsidR="00E74CD4" w:rsidRPr="007C3E2E" w:rsidRDefault="00E74CD4" w:rsidP="00E74CD4">
      <w:pPr>
        <w:rPr>
          <w:rFonts w:ascii="Arial" w:hAnsi="Arial" w:cs="Arial"/>
          <w:sz w:val="19"/>
          <w:szCs w:val="19"/>
          <w:shd w:val="clear" w:color="auto" w:fill="FFFFFF"/>
        </w:rPr>
      </w:pPr>
    </w:p>
    <w:p w14:paraId="46F5BBF1" w14:textId="77777777" w:rsidR="00E74CD4" w:rsidRDefault="00E74CD4" w:rsidP="00E74CD4">
      <w:pPr>
        <w:rPr>
          <w:rFonts w:ascii="Arial" w:hAnsi="Arial" w:cs="Arial"/>
          <w:sz w:val="19"/>
          <w:szCs w:val="19"/>
          <w:shd w:val="clear" w:color="auto" w:fill="FFFFFF"/>
        </w:rPr>
      </w:pPr>
      <w:r w:rsidRPr="007C3E2E">
        <w:rPr>
          <w:rFonts w:ascii="Arial" w:hAnsi="Arial" w:cs="Arial"/>
          <w:sz w:val="19"/>
          <w:szCs w:val="19"/>
          <w:shd w:val="clear" w:color="auto" w:fill="FFFFFF"/>
        </w:rPr>
        <w:t>Hanlon, C., McIlroy, D., Poole, H., Boland, J., Saini, P. (2021). Exploring the role and effectiveness of co-produced community-based mental health interventions that aim to reduce suicide among adults. PROSPERO 2020 CRD42020221564</w:t>
      </w:r>
    </w:p>
    <w:p w14:paraId="5C37E3B1" w14:textId="77777777" w:rsidR="00E74CD4" w:rsidRPr="007C3E2E" w:rsidRDefault="00E74CD4" w:rsidP="00E74CD4">
      <w:pPr>
        <w:rPr>
          <w:rFonts w:ascii="Arial" w:hAnsi="Arial" w:cs="Arial"/>
          <w:sz w:val="19"/>
          <w:szCs w:val="19"/>
          <w:shd w:val="clear" w:color="auto" w:fill="FFFFFF"/>
        </w:rPr>
      </w:pPr>
    </w:p>
    <w:p w14:paraId="6726E0A7" w14:textId="77777777" w:rsidR="00E74CD4" w:rsidRDefault="00E74CD4" w:rsidP="00E74CD4">
      <w:pPr>
        <w:rPr>
          <w:rFonts w:ascii="Arial" w:eastAsia="Times New Roman" w:hAnsi="Arial" w:cs="Arial"/>
          <w:color w:val="201F1E"/>
          <w:sz w:val="19"/>
          <w:szCs w:val="19"/>
          <w:shd w:val="clear" w:color="auto" w:fill="FFFFFF"/>
          <w:lang w:eastAsia="en-GB"/>
        </w:rPr>
      </w:pPr>
      <w:r w:rsidRPr="007C3E2E">
        <w:rPr>
          <w:rFonts w:ascii="Arial" w:eastAsia="Times New Roman" w:hAnsi="Arial" w:cs="Arial"/>
          <w:color w:val="201F1E"/>
          <w:sz w:val="19"/>
          <w:szCs w:val="19"/>
          <w:shd w:val="clear" w:color="auto" w:fill="FFFFFF"/>
          <w:lang w:eastAsia="en-GB"/>
        </w:rPr>
        <w:t>Hanlon, C..A., Chopra, J., Boland, J., McIlroy, D., Poole, H., &amp; Saini, P.  (2022).  James’ Place Model: Application of a novel clinical community-based intervention for the prevention of suicide among men.  </w:t>
      </w:r>
      <w:r w:rsidRPr="007C3E2E">
        <w:rPr>
          <w:rFonts w:ascii="Arial" w:eastAsia="Times New Roman" w:hAnsi="Arial" w:cs="Arial"/>
          <w:i/>
          <w:iCs/>
          <w:color w:val="201F1E"/>
          <w:sz w:val="19"/>
          <w:szCs w:val="19"/>
          <w:lang w:eastAsia="en-GB"/>
        </w:rPr>
        <w:t>Journal of Public Mental Health, 21</w:t>
      </w:r>
      <w:r w:rsidRPr="007C3E2E">
        <w:rPr>
          <w:rFonts w:ascii="Arial" w:eastAsia="Times New Roman" w:hAnsi="Arial" w:cs="Arial"/>
          <w:color w:val="201F1E"/>
          <w:sz w:val="19"/>
          <w:szCs w:val="19"/>
          <w:shd w:val="clear" w:color="auto" w:fill="FFFFFF"/>
          <w:lang w:eastAsia="en-GB"/>
        </w:rPr>
        <w:t>(1), 82-92.</w:t>
      </w:r>
    </w:p>
    <w:p w14:paraId="59856153" w14:textId="77777777" w:rsidR="00E74CD4" w:rsidRPr="007C3E2E" w:rsidRDefault="00E74CD4" w:rsidP="00E74CD4">
      <w:pPr>
        <w:rPr>
          <w:rFonts w:ascii="Arial" w:eastAsia="Times New Roman" w:hAnsi="Arial" w:cs="Arial"/>
          <w:sz w:val="19"/>
          <w:szCs w:val="19"/>
          <w:lang w:eastAsia="en-GB"/>
        </w:rPr>
      </w:pPr>
    </w:p>
    <w:p w14:paraId="6CF39440" w14:textId="77777777" w:rsidR="00E74CD4" w:rsidRDefault="00E74CD4" w:rsidP="00E74CD4">
      <w:pPr>
        <w:rPr>
          <w:rFonts w:ascii="Arial" w:hAnsi="Arial" w:cs="Arial"/>
          <w:sz w:val="19"/>
          <w:szCs w:val="19"/>
        </w:rPr>
      </w:pPr>
      <w:r w:rsidRPr="007C3E2E">
        <w:rPr>
          <w:rFonts w:ascii="Arial" w:hAnsi="Arial" w:cs="Arial"/>
          <w:sz w:val="19"/>
          <w:szCs w:val="19"/>
        </w:rPr>
        <w:t>McCarthy M, Saini P, Nathan R, McIntyre J. Improve coding practices for patients in suicidal crisis. </w:t>
      </w:r>
      <w:r w:rsidRPr="007C3E2E">
        <w:rPr>
          <w:rFonts w:ascii="Arial" w:hAnsi="Arial" w:cs="Arial"/>
          <w:i/>
          <w:iCs/>
          <w:sz w:val="19"/>
          <w:szCs w:val="19"/>
        </w:rPr>
        <w:t>BMJ </w:t>
      </w:r>
      <w:r w:rsidRPr="007C3E2E">
        <w:rPr>
          <w:rFonts w:ascii="Arial" w:hAnsi="Arial" w:cs="Arial"/>
          <w:sz w:val="19"/>
          <w:szCs w:val="19"/>
        </w:rPr>
        <w:t>2021;  375 :n2480 doi:10.1136/bmj.n2480.</w:t>
      </w:r>
    </w:p>
    <w:p w14:paraId="578B590E" w14:textId="77777777" w:rsidR="00E74CD4" w:rsidRPr="007C3E2E" w:rsidRDefault="00E74CD4" w:rsidP="00E74CD4">
      <w:pPr>
        <w:rPr>
          <w:rFonts w:ascii="Arial" w:hAnsi="Arial" w:cs="Arial"/>
          <w:sz w:val="19"/>
          <w:szCs w:val="19"/>
        </w:rPr>
      </w:pPr>
    </w:p>
    <w:p w14:paraId="17E44707" w14:textId="77777777" w:rsidR="00E74CD4" w:rsidRDefault="00E74CD4" w:rsidP="00E74CD4">
      <w:pPr>
        <w:rPr>
          <w:rStyle w:val="Hyperlink"/>
          <w:rFonts w:ascii="Arial" w:hAnsi="Arial" w:cs="Arial"/>
          <w:sz w:val="19"/>
          <w:szCs w:val="19"/>
        </w:rPr>
      </w:pPr>
      <w:r w:rsidRPr="007C3E2E">
        <w:rPr>
          <w:rFonts w:ascii="Arial" w:hAnsi="Arial" w:cs="Arial"/>
          <w:sz w:val="19"/>
          <w:szCs w:val="19"/>
          <w:shd w:val="clear" w:color="auto" w:fill="FFFFFF"/>
        </w:rPr>
        <w:t>McCarthy, M., Saini P., McIntyre, J., Nathan, R. (2022). Factors influencing clinical-decision making for patients attending A&amp;E in suicidal crisis: A systematic review. PROSPERO 2022 CRD42022303429 Available from:</w:t>
      </w:r>
      <w:r w:rsidRPr="007C3E2E">
        <w:rPr>
          <w:rStyle w:val="apple-converted-space"/>
          <w:rFonts w:ascii="Arial" w:hAnsi="Arial" w:cs="Arial"/>
          <w:sz w:val="19"/>
          <w:szCs w:val="19"/>
          <w:shd w:val="clear" w:color="auto" w:fill="FFFFFF"/>
        </w:rPr>
        <w:t> </w:t>
      </w:r>
      <w:hyperlink r:id="rId22" w:tgtFrame="_self" w:history="1">
        <w:r w:rsidRPr="007C3E2E">
          <w:rPr>
            <w:rStyle w:val="Hyperlink"/>
            <w:rFonts w:ascii="Arial" w:hAnsi="Arial" w:cs="Arial"/>
            <w:sz w:val="19"/>
            <w:szCs w:val="19"/>
          </w:rPr>
          <w:t>https://www.crd.york.ac.uk/prospero/display_record.php?ID=CRD42022303429</w:t>
        </w:r>
      </w:hyperlink>
    </w:p>
    <w:p w14:paraId="2B85A253" w14:textId="77777777" w:rsidR="00E74CD4" w:rsidRPr="007C3E2E" w:rsidRDefault="00E74CD4" w:rsidP="00E74CD4">
      <w:pPr>
        <w:rPr>
          <w:rFonts w:ascii="Arial" w:eastAsia="Times New Roman" w:hAnsi="Arial" w:cs="Arial"/>
          <w:sz w:val="19"/>
          <w:szCs w:val="19"/>
        </w:rPr>
      </w:pPr>
    </w:p>
    <w:p w14:paraId="40B10845" w14:textId="77777777" w:rsidR="00E74CD4" w:rsidRDefault="00E74CD4" w:rsidP="00E74CD4">
      <w:pPr>
        <w:rPr>
          <w:rFonts w:ascii="Arial" w:hAnsi="Arial" w:cs="Arial"/>
          <w:sz w:val="19"/>
          <w:szCs w:val="19"/>
        </w:rPr>
      </w:pPr>
      <w:r w:rsidRPr="007C3E2E">
        <w:rPr>
          <w:rFonts w:ascii="Arial" w:hAnsi="Arial" w:cs="Arial"/>
          <w:spacing w:val="-4"/>
          <w:sz w:val="19"/>
          <w:szCs w:val="19"/>
          <w:shd w:val="clear" w:color="auto" w:fill="FFFFFF"/>
        </w:rPr>
        <w:t>Mughal F, Gorton HC, Michail M, Robinson J, Saini P. 2021. </w:t>
      </w:r>
      <w:r w:rsidRPr="007C3E2E">
        <w:rPr>
          <w:rStyle w:val="Strong"/>
          <w:rFonts w:ascii="Arial" w:hAnsi="Arial" w:cs="Arial"/>
          <w:spacing w:val="-4"/>
          <w:sz w:val="19"/>
          <w:szCs w:val="19"/>
          <w:bdr w:val="none" w:sz="0" w:space="0" w:color="auto" w:frame="1"/>
          <w:shd w:val="clear" w:color="auto" w:fill="FFFFFF"/>
        </w:rPr>
        <w:t>Suicide Prevention in Primary Care.</w:t>
      </w:r>
      <w:r w:rsidRPr="007C3E2E">
        <w:rPr>
          <w:rFonts w:ascii="Arial" w:hAnsi="Arial" w:cs="Arial"/>
          <w:spacing w:val="-4"/>
          <w:sz w:val="19"/>
          <w:szCs w:val="19"/>
          <w:shd w:val="clear" w:color="auto" w:fill="FFFFFF"/>
        </w:rPr>
        <w:t> Crisis, 42 :241-246 </w:t>
      </w:r>
      <w:r w:rsidRPr="007C3E2E">
        <w:rPr>
          <w:rFonts w:ascii="Arial" w:hAnsi="Arial" w:cs="Arial"/>
          <w:sz w:val="19"/>
          <w:szCs w:val="19"/>
        </w:rPr>
        <w:t xml:space="preserve"> </w:t>
      </w:r>
    </w:p>
    <w:p w14:paraId="629708CB" w14:textId="77777777" w:rsidR="00E74CD4" w:rsidRPr="007C3E2E" w:rsidRDefault="00E74CD4" w:rsidP="00E74CD4">
      <w:pPr>
        <w:rPr>
          <w:rFonts w:ascii="Arial" w:hAnsi="Arial" w:cs="Arial"/>
          <w:sz w:val="19"/>
          <w:szCs w:val="19"/>
        </w:rPr>
      </w:pPr>
    </w:p>
    <w:p w14:paraId="573949C2" w14:textId="77777777" w:rsidR="00E74CD4" w:rsidRDefault="00E74CD4" w:rsidP="00E74CD4">
      <w:pPr>
        <w:rPr>
          <w:rFonts w:ascii="Arial" w:hAnsi="Arial" w:cs="Arial"/>
          <w:sz w:val="19"/>
          <w:szCs w:val="19"/>
        </w:rPr>
      </w:pPr>
      <w:r w:rsidRPr="007C3E2E">
        <w:rPr>
          <w:rFonts w:ascii="Arial" w:hAnsi="Arial" w:cs="Arial"/>
          <w:spacing w:val="-4"/>
          <w:sz w:val="19"/>
          <w:szCs w:val="19"/>
          <w:shd w:val="clear" w:color="auto" w:fill="FFFFFF"/>
        </w:rPr>
        <w:t>Saini P, Chopra J, Boland J, Hanlon C. 2021. </w:t>
      </w:r>
      <w:r w:rsidRPr="007C3E2E">
        <w:rPr>
          <w:rStyle w:val="Strong"/>
          <w:rFonts w:ascii="Arial" w:hAnsi="Arial" w:cs="Arial"/>
          <w:spacing w:val="-4"/>
          <w:sz w:val="19"/>
          <w:szCs w:val="19"/>
          <w:bdr w:val="none" w:sz="0" w:space="0" w:color="auto" w:frame="1"/>
          <w:shd w:val="clear" w:color="auto" w:fill="FFFFFF"/>
        </w:rPr>
        <w:t>A Case Series Study of Help-Seeking among Younger and Older Men in Suicidal Crisis</w:t>
      </w:r>
      <w:r w:rsidRPr="007C3E2E">
        <w:rPr>
          <w:rFonts w:ascii="Arial" w:hAnsi="Arial" w:cs="Arial"/>
          <w:spacing w:val="-4"/>
          <w:sz w:val="19"/>
          <w:szCs w:val="19"/>
          <w:shd w:val="clear" w:color="auto" w:fill="FFFFFF"/>
        </w:rPr>
        <w:t>. International Journal of Environmental Research and Public Health, 18</w:t>
      </w:r>
      <w:r w:rsidRPr="007C3E2E">
        <w:rPr>
          <w:rFonts w:ascii="Arial" w:hAnsi="Arial" w:cs="Arial"/>
          <w:sz w:val="19"/>
          <w:szCs w:val="19"/>
        </w:rPr>
        <w:t xml:space="preserve"> </w:t>
      </w:r>
    </w:p>
    <w:p w14:paraId="4BCF7489" w14:textId="77777777" w:rsidR="00E74CD4" w:rsidRPr="007C3E2E" w:rsidRDefault="00E74CD4" w:rsidP="00E74CD4">
      <w:pPr>
        <w:rPr>
          <w:rFonts w:ascii="Arial" w:hAnsi="Arial" w:cs="Arial"/>
          <w:sz w:val="19"/>
          <w:szCs w:val="19"/>
        </w:rPr>
      </w:pPr>
    </w:p>
    <w:p w14:paraId="70B69C89" w14:textId="77777777" w:rsidR="00E74CD4" w:rsidRDefault="00E74CD4" w:rsidP="00E74CD4">
      <w:pPr>
        <w:rPr>
          <w:rFonts w:ascii="Arial" w:hAnsi="Arial" w:cs="Arial"/>
          <w:sz w:val="19"/>
          <w:szCs w:val="19"/>
        </w:rPr>
      </w:pPr>
      <w:r w:rsidRPr="007C3E2E">
        <w:rPr>
          <w:rFonts w:ascii="Arial" w:hAnsi="Arial" w:cs="Arial"/>
          <w:sz w:val="19"/>
          <w:szCs w:val="19"/>
        </w:rPr>
        <w:t>Saini P, Hunt A, Taylor P, Mills C, Clements C, Mulholland H, Kullu C, Hann M, Duarte R, Mattocks F, Guthrie E. Community Outpatient Psychotherapy Engagement Service for Self-harm (COPESS): A Feasibility Trial Protocol. Submitted to BMC Pilot and Feasibility Studies. (Resubmitted follower reviewer comments)</w:t>
      </w:r>
    </w:p>
    <w:p w14:paraId="28A01BC6" w14:textId="77777777" w:rsidR="00E74CD4" w:rsidRPr="007C3E2E" w:rsidRDefault="00E74CD4" w:rsidP="00E74CD4">
      <w:pPr>
        <w:rPr>
          <w:rFonts w:ascii="Arial" w:hAnsi="Arial" w:cs="Arial"/>
          <w:sz w:val="19"/>
          <w:szCs w:val="19"/>
        </w:rPr>
      </w:pPr>
    </w:p>
    <w:p w14:paraId="215632E7" w14:textId="77777777" w:rsidR="00E74CD4" w:rsidRDefault="00E74CD4" w:rsidP="00E74CD4">
      <w:pPr>
        <w:rPr>
          <w:rFonts w:ascii="Arial" w:hAnsi="Arial" w:cs="Arial"/>
          <w:sz w:val="19"/>
          <w:szCs w:val="19"/>
        </w:rPr>
      </w:pPr>
      <w:r w:rsidRPr="007C3E2E">
        <w:rPr>
          <w:rFonts w:ascii="Arial" w:hAnsi="Arial" w:cs="Arial"/>
          <w:spacing w:val="-4"/>
          <w:sz w:val="19"/>
          <w:szCs w:val="19"/>
          <w:shd w:val="clear" w:color="auto" w:fill="FFFFFF"/>
        </w:rPr>
        <w:t>Saini P, Rajan N, Mark G, Clarissa G, Sean B, Carl O, Phil E, Pete W. 2021. </w:t>
      </w:r>
      <w:r w:rsidRPr="007C3E2E">
        <w:rPr>
          <w:rStyle w:val="Strong"/>
          <w:rFonts w:ascii="Arial" w:hAnsi="Arial" w:cs="Arial"/>
          <w:spacing w:val="-4"/>
          <w:sz w:val="19"/>
          <w:szCs w:val="19"/>
          <w:bdr w:val="none" w:sz="0" w:space="0" w:color="auto" w:frame="1"/>
          <w:shd w:val="clear" w:color="auto" w:fill="FFFFFF"/>
        </w:rPr>
        <w:t>Use of acute psychiatric hospitalisation: a study of the factors influencing decisions to arrange acute admission to inpatient mental health facilities</w:t>
      </w:r>
      <w:r w:rsidRPr="007C3E2E">
        <w:rPr>
          <w:rFonts w:ascii="Arial" w:hAnsi="Arial" w:cs="Arial"/>
          <w:spacing w:val="-4"/>
          <w:sz w:val="19"/>
          <w:szCs w:val="19"/>
          <w:shd w:val="clear" w:color="auto" w:fill="FFFFFF"/>
        </w:rPr>
        <w:t>. Frontiers in Psychiatry,</w:t>
      </w:r>
      <w:r w:rsidRPr="007C3E2E">
        <w:rPr>
          <w:rFonts w:ascii="Arial" w:hAnsi="Arial" w:cs="Arial"/>
          <w:sz w:val="19"/>
          <w:szCs w:val="19"/>
        </w:rPr>
        <w:t xml:space="preserve"> </w:t>
      </w:r>
    </w:p>
    <w:p w14:paraId="02EB95B3" w14:textId="77777777" w:rsidR="00E74CD4" w:rsidRPr="007C3E2E" w:rsidRDefault="00E74CD4" w:rsidP="00E74CD4">
      <w:pPr>
        <w:rPr>
          <w:rFonts w:ascii="Arial" w:hAnsi="Arial" w:cs="Arial"/>
          <w:sz w:val="19"/>
          <w:szCs w:val="19"/>
        </w:rPr>
      </w:pPr>
    </w:p>
    <w:p w14:paraId="22DA95F9" w14:textId="77777777" w:rsidR="00E74CD4" w:rsidRPr="007C3E2E" w:rsidRDefault="00E74CD4" w:rsidP="00E74CD4">
      <w:pPr>
        <w:rPr>
          <w:rFonts w:ascii="Arial" w:hAnsi="Arial" w:cs="Arial"/>
          <w:sz w:val="19"/>
          <w:szCs w:val="19"/>
        </w:rPr>
      </w:pPr>
      <w:r w:rsidRPr="007C3E2E">
        <w:rPr>
          <w:rFonts w:ascii="Arial" w:hAnsi="Arial" w:cs="Arial"/>
          <w:spacing w:val="-4"/>
          <w:sz w:val="19"/>
          <w:szCs w:val="19"/>
          <w:shd w:val="clear" w:color="auto" w:fill="FFFFFF"/>
        </w:rPr>
        <w:t>Saini P, Shaima H, Esmaeil K-M, Mark G, Clarissa G, Saiqa A, Anna P, Lesley H, Jane C, Jenny I, Mark G. 2021. </w:t>
      </w:r>
      <w:r w:rsidRPr="007C3E2E">
        <w:rPr>
          <w:rStyle w:val="Strong"/>
          <w:rFonts w:ascii="Arial" w:hAnsi="Arial" w:cs="Arial"/>
          <w:spacing w:val="-4"/>
          <w:sz w:val="19"/>
          <w:szCs w:val="19"/>
          <w:bdr w:val="none" w:sz="0" w:space="0" w:color="auto" w:frame="1"/>
          <w:shd w:val="clear" w:color="auto" w:fill="FFFFFF"/>
        </w:rPr>
        <w:t>The value of involving patients and members of the public in applied health services research and evaluation: a qualitative study.</w:t>
      </w:r>
      <w:r w:rsidRPr="007C3E2E">
        <w:rPr>
          <w:rFonts w:ascii="Arial" w:hAnsi="Arial" w:cs="Arial"/>
          <w:spacing w:val="-4"/>
          <w:sz w:val="19"/>
          <w:szCs w:val="19"/>
          <w:shd w:val="clear" w:color="auto" w:fill="FFFFFF"/>
        </w:rPr>
        <w:t> Research Involvement and Engagement</w:t>
      </w:r>
      <w:r w:rsidRPr="007C3E2E">
        <w:rPr>
          <w:rFonts w:ascii="Arial" w:hAnsi="Arial" w:cs="Arial"/>
          <w:sz w:val="19"/>
          <w:szCs w:val="19"/>
        </w:rPr>
        <w:t xml:space="preserve"> </w:t>
      </w:r>
    </w:p>
    <w:p w14:paraId="36B82FCD" w14:textId="77777777" w:rsidR="00E74CD4" w:rsidRPr="007C3E2E" w:rsidRDefault="00E74CD4" w:rsidP="00E74CD4">
      <w:pPr>
        <w:rPr>
          <w:rFonts w:ascii="Arial" w:hAnsi="Arial" w:cs="Arial"/>
          <w:sz w:val="19"/>
          <w:szCs w:val="19"/>
        </w:rPr>
      </w:pPr>
    </w:p>
    <w:p w14:paraId="1B597FF5" w14:textId="77777777" w:rsidR="00E74CD4" w:rsidRPr="00506E3D" w:rsidRDefault="00E74CD4" w:rsidP="00E74CD4">
      <w:pPr>
        <w:jc w:val="center"/>
        <w:rPr>
          <w:rFonts w:ascii="Arial" w:hAnsi="Arial" w:cs="Arial"/>
        </w:rPr>
      </w:pPr>
    </w:p>
    <w:sectPr w:rsidR="00E74CD4" w:rsidRPr="00506E3D" w:rsidSect="00990BE9">
      <w:pgSz w:w="11900" w:h="16840"/>
      <w:pgMar w:top="278" w:right="1440" w:bottom="21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Univers 55">
    <w:altName w:val="Arial"/>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D2228"/>
    <w:multiLevelType w:val="hybridMultilevel"/>
    <w:tmpl w:val="FF02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737A4"/>
    <w:multiLevelType w:val="hybridMultilevel"/>
    <w:tmpl w:val="B1D00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066DC"/>
    <w:multiLevelType w:val="hybridMultilevel"/>
    <w:tmpl w:val="AE5E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76A72"/>
    <w:multiLevelType w:val="hybridMultilevel"/>
    <w:tmpl w:val="D4264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14AB6"/>
    <w:multiLevelType w:val="hybridMultilevel"/>
    <w:tmpl w:val="58D0B2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A8A4E26"/>
    <w:multiLevelType w:val="hybridMultilevel"/>
    <w:tmpl w:val="AAFCF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3D37C62"/>
    <w:multiLevelType w:val="hybridMultilevel"/>
    <w:tmpl w:val="337E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60B90"/>
    <w:multiLevelType w:val="hybridMultilevel"/>
    <w:tmpl w:val="E67A6AF8"/>
    <w:lvl w:ilvl="0" w:tplc="36023C44">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228B6"/>
    <w:multiLevelType w:val="hybridMultilevel"/>
    <w:tmpl w:val="30EC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F1F80"/>
    <w:multiLevelType w:val="hybridMultilevel"/>
    <w:tmpl w:val="72824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9C1F56"/>
    <w:multiLevelType w:val="hybridMultilevel"/>
    <w:tmpl w:val="DF58F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773845"/>
    <w:multiLevelType w:val="hybridMultilevel"/>
    <w:tmpl w:val="2C4017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7B776A4"/>
    <w:multiLevelType w:val="hybridMultilevel"/>
    <w:tmpl w:val="8F205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AC298F"/>
    <w:multiLevelType w:val="hybridMultilevel"/>
    <w:tmpl w:val="1A5C9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171586"/>
    <w:multiLevelType w:val="hybridMultilevel"/>
    <w:tmpl w:val="EC225AAC"/>
    <w:lvl w:ilvl="0" w:tplc="3894EC5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E80222"/>
    <w:multiLevelType w:val="hybridMultilevel"/>
    <w:tmpl w:val="5A12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7A0582"/>
    <w:multiLevelType w:val="hybridMultilevel"/>
    <w:tmpl w:val="D7F2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062024"/>
    <w:multiLevelType w:val="hybridMultilevel"/>
    <w:tmpl w:val="73FC1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A71FBB"/>
    <w:multiLevelType w:val="hybridMultilevel"/>
    <w:tmpl w:val="15EE8B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E9B2EA7"/>
    <w:multiLevelType w:val="hybridMultilevel"/>
    <w:tmpl w:val="D2DA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191816"/>
    <w:multiLevelType w:val="hybridMultilevel"/>
    <w:tmpl w:val="65DC4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011FD"/>
    <w:multiLevelType w:val="hybridMultilevel"/>
    <w:tmpl w:val="A658E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6C674E"/>
    <w:multiLevelType w:val="hybridMultilevel"/>
    <w:tmpl w:val="BD62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AA4379"/>
    <w:multiLevelType w:val="hybridMultilevel"/>
    <w:tmpl w:val="6562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8F6C67"/>
    <w:multiLevelType w:val="hybridMultilevel"/>
    <w:tmpl w:val="EA2E7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3C248B"/>
    <w:multiLevelType w:val="hybridMultilevel"/>
    <w:tmpl w:val="29A6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A27148"/>
    <w:multiLevelType w:val="hybridMultilevel"/>
    <w:tmpl w:val="5FCC7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492B60"/>
    <w:multiLevelType w:val="hybridMultilevel"/>
    <w:tmpl w:val="7986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24"/>
  </w:num>
  <w:num w:numId="4">
    <w:abstractNumId w:val="1"/>
  </w:num>
  <w:num w:numId="5">
    <w:abstractNumId w:val="4"/>
  </w:num>
  <w:num w:numId="6">
    <w:abstractNumId w:val="19"/>
  </w:num>
  <w:num w:numId="7">
    <w:abstractNumId w:val="10"/>
  </w:num>
  <w:num w:numId="8">
    <w:abstractNumId w:val="16"/>
  </w:num>
  <w:num w:numId="9">
    <w:abstractNumId w:val="18"/>
  </w:num>
  <w:num w:numId="10">
    <w:abstractNumId w:val="5"/>
  </w:num>
  <w:num w:numId="11">
    <w:abstractNumId w:val="25"/>
  </w:num>
  <w:num w:numId="12">
    <w:abstractNumId w:val="7"/>
  </w:num>
  <w:num w:numId="13">
    <w:abstractNumId w:val="14"/>
  </w:num>
  <w:num w:numId="14">
    <w:abstractNumId w:val="3"/>
  </w:num>
  <w:num w:numId="15">
    <w:abstractNumId w:val="11"/>
  </w:num>
  <w:num w:numId="16">
    <w:abstractNumId w:val="9"/>
  </w:num>
  <w:num w:numId="17">
    <w:abstractNumId w:val="23"/>
  </w:num>
  <w:num w:numId="18">
    <w:abstractNumId w:val="6"/>
  </w:num>
  <w:num w:numId="19">
    <w:abstractNumId w:val="22"/>
  </w:num>
  <w:num w:numId="20">
    <w:abstractNumId w:val="0"/>
  </w:num>
  <w:num w:numId="21">
    <w:abstractNumId w:val="27"/>
  </w:num>
  <w:num w:numId="22">
    <w:abstractNumId w:val="2"/>
  </w:num>
  <w:num w:numId="23">
    <w:abstractNumId w:val="20"/>
  </w:num>
  <w:num w:numId="24">
    <w:abstractNumId w:val="8"/>
  </w:num>
  <w:num w:numId="25">
    <w:abstractNumId w:val="21"/>
  </w:num>
  <w:num w:numId="26">
    <w:abstractNumId w:val="13"/>
  </w:num>
  <w:num w:numId="27">
    <w:abstractNumId w:val="1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F7"/>
    <w:rsid w:val="0000023E"/>
    <w:rsid w:val="00001B97"/>
    <w:rsid w:val="00011766"/>
    <w:rsid w:val="000352AE"/>
    <w:rsid w:val="0007726C"/>
    <w:rsid w:val="000A33F7"/>
    <w:rsid w:val="000B6785"/>
    <w:rsid w:val="000B6DC1"/>
    <w:rsid w:val="000D459B"/>
    <w:rsid w:val="00132A18"/>
    <w:rsid w:val="0017022B"/>
    <w:rsid w:val="0017450C"/>
    <w:rsid w:val="00195038"/>
    <w:rsid w:val="001A49A3"/>
    <w:rsid w:val="001B7127"/>
    <w:rsid w:val="001C0BFC"/>
    <w:rsid w:val="001C6BD2"/>
    <w:rsid w:val="001C6C73"/>
    <w:rsid w:val="001F4C06"/>
    <w:rsid w:val="001F7E11"/>
    <w:rsid w:val="002176B9"/>
    <w:rsid w:val="00230246"/>
    <w:rsid w:val="002371C6"/>
    <w:rsid w:val="00240B25"/>
    <w:rsid w:val="00247F1C"/>
    <w:rsid w:val="00257DC1"/>
    <w:rsid w:val="00261EEA"/>
    <w:rsid w:val="00275A79"/>
    <w:rsid w:val="00280D93"/>
    <w:rsid w:val="002841F1"/>
    <w:rsid w:val="002B045B"/>
    <w:rsid w:val="002D078E"/>
    <w:rsid w:val="002E52C6"/>
    <w:rsid w:val="002F62D5"/>
    <w:rsid w:val="00310366"/>
    <w:rsid w:val="00310606"/>
    <w:rsid w:val="00345C7B"/>
    <w:rsid w:val="003512FE"/>
    <w:rsid w:val="00370146"/>
    <w:rsid w:val="0037113D"/>
    <w:rsid w:val="00393D23"/>
    <w:rsid w:val="003B2246"/>
    <w:rsid w:val="003D2891"/>
    <w:rsid w:val="00410552"/>
    <w:rsid w:val="004145B5"/>
    <w:rsid w:val="00432C1E"/>
    <w:rsid w:val="00450CC2"/>
    <w:rsid w:val="004904DD"/>
    <w:rsid w:val="004B7119"/>
    <w:rsid w:val="0050577B"/>
    <w:rsid w:val="00506E3D"/>
    <w:rsid w:val="005124DD"/>
    <w:rsid w:val="00517E06"/>
    <w:rsid w:val="0053571A"/>
    <w:rsid w:val="00546012"/>
    <w:rsid w:val="005519F7"/>
    <w:rsid w:val="00592CF0"/>
    <w:rsid w:val="0059791F"/>
    <w:rsid w:val="005A71F6"/>
    <w:rsid w:val="005C3F28"/>
    <w:rsid w:val="005C59E4"/>
    <w:rsid w:val="006233A4"/>
    <w:rsid w:val="00637975"/>
    <w:rsid w:val="00637B64"/>
    <w:rsid w:val="00664A2A"/>
    <w:rsid w:val="00667774"/>
    <w:rsid w:val="00675546"/>
    <w:rsid w:val="006769A2"/>
    <w:rsid w:val="00683345"/>
    <w:rsid w:val="006F4F76"/>
    <w:rsid w:val="0071159E"/>
    <w:rsid w:val="00743EA6"/>
    <w:rsid w:val="007477F8"/>
    <w:rsid w:val="00751971"/>
    <w:rsid w:val="00756484"/>
    <w:rsid w:val="00757743"/>
    <w:rsid w:val="007A695B"/>
    <w:rsid w:val="007B2EA2"/>
    <w:rsid w:val="007B6B13"/>
    <w:rsid w:val="007C4EC1"/>
    <w:rsid w:val="007E62AC"/>
    <w:rsid w:val="00811AB0"/>
    <w:rsid w:val="0082231E"/>
    <w:rsid w:val="00837884"/>
    <w:rsid w:val="008451AF"/>
    <w:rsid w:val="00863188"/>
    <w:rsid w:val="008669F4"/>
    <w:rsid w:val="00880022"/>
    <w:rsid w:val="00881E7A"/>
    <w:rsid w:val="00896D09"/>
    <w:rsid w:val="008A3893"/>
    <w:rsid w:val="008A3D7E"/>
    <w:rsid w:val="008B3F81"/>
    <w:rsid w:val="008B7225"/>
    <w:rsid w:val="008E43C4"/>
    <w:rsid w:val="008F3C4D"/>
    <w:rsid w:val="00921567"/>
    <w:rsid w:val="009607B0"/>
    <w:rsid w:val="00975831"/>
    <w:rsid w:val="00990BE9"/>
    <w:rsid w:val="009C1E91"/>
    <w:rsid w:val="009C6CD8"/>
    <w:rsid w:val="009D18D7"/>
    <w:rsid w:val="009F2D1B"/>
    <w:rsid w:val="009F65BE"/>
    <w:rsid w:val="00A143E1"/>
    <w:rsid w:val="00A255B4"/>
    <w:rsid w:val="00A334C1"/>
    <w:rsid w:val="00A35093"/>
    <w:rsid w:val="00A52B9D"/>
    <w:rsid w:val="00A5520E"/>
    <w:rsid w:val="00A63084"/>
    <w:rsid w:val="00A92558"/>
    <w:rsid w:val="00AC5939"/>
    <w:rsid w:val="00B04B13"/>
    <w:rsid w:val="00B113DE"/>
    <w:rsid w:val="00B16F0B"/>
    <w:rsid w:val="00B3652B"/>
    <w:rsid w:val="00B6394F"/>
    <w:rsid w:val="00B67F27"/>
    <w:rsid w:val="00B72E77"/>
    <w:rsid w:val="00BD2712"/>
    <w:rsid w:val="00BD6EB3"/>
    <w:rsid w:val="00BE6CA3"/>
    <w:rsid w:val="00BF427A"/>
    <w:rsid w:val="00C53A35"/>
    <w:rsid w:val="00C710DC"/>
    <w:rsid w:val="00C87215"/>
    <w:rsid w:val="00CB42CE"/>
    <w:rsid w:val="00CC4E55"/>
    <w:rsid w:val="00D01E71"/>
    <w:rsid w:val="00D0268F"/>
    <w:rsid w:val="00D47B0C"/>
    <w:rsid w:val="00D50526"/>
    <w:rsid w:val="00D92188"/>
    <w:rsid w:val="00DA47A2"/>
    <w:rsid w:val="00DA5352"/>
    <w:rsid w:val="00DB0D93"/>
    <w:rsid w:val="00DD0DC6"/>
    <w:rsid w:val="00DF7706"/>
    <w:rsid w:val="00E031D5"/>
    <w:rsid w:val="00E74CD4"/>
    <w:rsid w:val="00E93DFB"/>
    <w:rsid w:val="00ED0B61"/>
    <w:rsid w:val="00ED367D"/>
    <w:rsid w:val="00ED4E2F"/>
    <w:rsid w:val="00EE15CC"/>
    <w:rsid w:val="00EF7443"/>
    <w:rsid w:val="00F3319B"/>
    <w:rsid w:val="00F33C58"/>
    <w:rsid w:val="00F367F7"/>
    <w:rsid w:val="00F36F3A"/>
    <w:rsid w:val="00F465B1"/>
    <w:rsid w:val="00F85B36"/>
    <w:rsid w:val="00FA1A80"/>
    <w:rsid w:val="00FC340F"/>
    <w:rsid w:val="00FE2942"/>
    <w:rsid w:val="00FE6341"/>
    <w:rsid w:val="00FF3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2512"/>
  <w15:chartTrackingRefBased/>
  <w15:docId w15:val="{3CFD64D7-6085-D149-AF3B-443C0D39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BE9"/>
    <w:pPr>
      <w:ind w:left="720"/>
      <w:contextualSpacing/>
    </w:pPr>
  </w:style>
  <w:style w:type="character" w:styleId="Hyperlink">
    <w:name w:val="Hyperlink"/>
    <w:basedOn w:val="DefaultParagraphFont"/>
    <w:uiPriority w:val="99"/>
    <w:unhideWhenUsed/>
    <w:rsid w:val="009F2D1B"/>
    <w:rPr>
      <w:color w:val="0563C1" w:themeColor="hyperlink"/>
      <w:u w:val="single"/>
    </w:rPr>
  </w:style>
  <w:style w:type="character" w:styleId="UnresolvedMention">
    <w:name w:val="Unresolved Mention"/>
    <w:basedOn w:val="DefaultParagraphFont"/>
    <w:uiPriority w:val="99"/>
    <w:semiHidden/>
    <w:unhideWhenUsed/>
    <w:rsid w:val="009F2D1B"/>
    <w:rPr>
      <w:color w:val="605E5C"/>
      <w:shd w:val="clear" w:color="auto" w:fill="E1DFDD"/>
    </w:rPr>
  </w:style>
  <w:style w:type="character" w:styleId="CommentReference">
    <w:name w:val="annotation reference"/>
    <w:basedOn w:val="DefaultParagraphFont"/>
    <w:uiPriority w:val="99"/>
    <w:semiHidden/>
    <w:unhideWhenUsed/>
    <w:rsid w:val="009F2D1B"/>
    <w:rPr>
      <w:sz w:val="16"/>
      <w:szCs w:val="16"/>
    </w:rPr>
  </w:style>
  <w:style w:type="paragraph" w:styleId="CommentText">
    <w:name w:val="annotation text"/>
    <w:basedOn w:val="Normal"/>
    <w:link w:val="CommentTextChar"/>
    <w:uiPriority w:val="99"/>
    <w:semiHidden/>
    <w:unhideWhenUsed/>
    <w:rsid w:val="009F2D1B"/>
    <w:rPr>
      <w:sz w:val="20"/>
      <w:szCs w:val="20"/>
    </w:rPr>
  </w:style>
  <w:style w:type="character" w:customStyle="1" w:styleId="CommentTextChar">
    <w:name w:val="Comment Text Char"/>
    <w:basedOn w:val="DefaultParagraphFont"/>
    <w:link w:val="CommentText"/>
    <w:uiPriority w:val="99"/>
    <w:semiHidden/>
    <w:rsid w:val="009F2D1B"/>
    <w:rPr>
      <w:sz w:val="20"/>
      <w:szCs w:val="20"/>
    </w:rPr>
  </w:style>
  <w:style w:type="paragraph" w:styleId="CommentSubject">
    <w:name w:val="annotation subject"/>
    <w:basedOn w:val="CommentText"/>
    <w:next w:val="CommentText"/>
    <w:link w:val="CommentSubjectChar"/>
    <w:uiPriority w:val="99"/>
    <w:semiHidden/>
    <w:unhideWhenUsed/>
    <w:rsid w:val="009F2D1B"/>
    <w:rPr>
      <w:b/>
      <w:bCs/>
    </w:rPr>
  </w:style>
  <w:style w:type="character" w:customStyle="1" w:styleId="CommentSubjectChar">
    <w:name w:val="Comment Subject Char"/>
    <w:basedOn w:val="CommentTextChar"/>
    <w:link w:val="CommentSubject"/>
    <w:uiPriority w:val="99"/>
    <w:semiHidden/>
    <w:rsid w:val="009F2D1B"/>
    <w:rPr>
      <w:b/>
      <w:bCs/>
      <w:sz w:val="20"/>
      <w:szCs w:val="20"/>
    </w:rPr>
  </w:style>
  <w:style w:type="paragraph" w:styleId="BalloonText">
    <w:name w:val="Balloon Text"/>
    <w:basedOn w:val="Normal"/>
    <w:link w:val="BalloonTextChar"/>
    <w:uiPriority w:val="99"/>
    <w:semiHidden/>
    <w:unhideWhenUsed/>
    <w:rsid w:val="009F2D1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F2D1B"/>
    <w:rPr>
      <w:rFonts w:ascii="Times New Roman" w:hAnsi="Times New Roman" w:cs="Times New Roman"/>
      <w:sz w:val="18"/>
      <w:szCs w:val="18"/>
    </w:rPr>
  </w:style>
  <w:style w:type="paragraph" w:styleId="NormalWeb">
    <w:name w:val="Normal (Web)"/>
    <w:basedOn w:val="Normal"/>
    <w:uiPriority w:val="99"/>
    <w:unhideWhenUsed/>
    <w:rsid w:val="00506E3D"/>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506E3D"/>
  </w:style>
  <w:style w:type="paragraph" w:customStyle="1" w:styleId="xmsonormal">
    <w:name w:val="x_msonormal"/>
    <w:basedOn w:val="Normal"/>
    <w:rsid w:val="00506E3D"/>
    <w:pPr>
      <w:spacing w:before="100" w:beforeAutospacing="1" w:after="100" w:afterAutospacing="1"/>
    </w:pPr>
    <w:rPr>
      <w:rFonts w:ascii="Times New Roman" w:eastAsia="Times New Roman" w:hAnsi="Times New Roman" w:cs="Times New Roman"/>
      <w:lang w:eastAsia="en-GB"/>
    </w:rPr>
  </w:style>
  <w:style w:type="paragraph" w:styleId="BodyTextIndent3">
    <w:name w:val="Body Text Indent 3"/>
    <w:basedOn w:val="Normal"/>
    <w:link w:val="BodyTextIndent3Char"/>
    <w:uiPriority w:val="99"/>
    <w:unhideWhenUsed/>
    <w:rsid w:val="00506E3D"/>
    <w:pPr>
      <w:spacing w:after="120"/>
      <w:ind w:left="283"/>
    </w:pPr>
    <w:rPr>
      <w:rFonts w:ascii="Univers 55" w:eastAsia="Times New Roman" w:hAnsi="Univers 55" w:cs="Univers 55"/>
      <w:sz w:val="16"/>
      <w:szCs w:val="16"/>
    </w:rPr>
  </w:style>
  <w:style w:type="character" w:customStyle="1" w:styleId="BodyTextIndent3Char">
    <w:name w:val="Body Text Indent 3 Char"/>
    <w:basedOn w:val="DefaultParagraphFont"/>
    <w:link w:val="BodyTextIndent3"/>
    <w:uiPriority w:val="99"/>
    <w:rsid w:val="00506E3D"/>
    <w:rPr>
      <w:rFonts w:ascii="Univers 55" w:eastAsia="Times New Roman" w:hAnsi="Univers 55" w:cs="Univers 55"/>
      <w:sz w:val="16"/>
      <w:szCs w:val="16"/>
    </w:rPr>
  </w:style>
  <w:style w:type="character" w:styleId="FollowedHyperlink">
    <w:name w:val="FollowedHyperlink"/>
    <w:basedOn w:val="DefaultParagraphFont"/>
    <w:uiPriority w:val="99"/>
    <w:semiHidden/>
    <w:unhideWhenUsed/>
    <w:rsid w:val="00506E3D"/>
    <w:rPr>
      <w:color w:val="954F72" w:themeColor="followedHyperlink"/>
      <w:u w:val="single"/>
    </w:rPr>
  </w:style>
  <w:style w:type="character" w:styleId="Strong">
    <w:name w:val="Strong"/>
    <w:basedOn w:val="DefaultParagraphFont"/>
    <w:uiPriority w:val="22"/>
    <w:qFormat/>
    <w:rsid w:val="00E74C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hanlon@2019.ljmu.ac.uk" TargetMode="External"/><Relationship Id="rId13" Type="http://schemas.openxmlformats.org/officeDocument/2006/relationships/hyperlink" Target="mailto:p.saini@ljmu.ac.uk" TargetMode="External"/><Relationship Id="rId18" Type="http://schemas.openxmlformats.org/officeDocument/2006/relationships/hyperlink" Target="mailto:p.blaney@2019.ljmu.ac.uk" TargetMode="External"/><Relationship Id="rId3" Type="http://schemas.openxmlformats.org/officeDocument/2006/relationships/styles" Target="styles.xml"/><Relationship Id="rId21" Type="http://schemas.openxmlformats.org/officeDocument/2006/relationships/hyperlink" Target="mailto:h.e.roks@ljmu.ac.uk" TargetMode="External"/><Relationship Id="rId7" Type="http://schemas.openxmlformats.org/officeDocument/2006/relationships/hyperlink" Target="mailto:l.g.abbate@2019.ljmu.ac.uk" TargetMode="External"/><Relationship Id="rId12" Type="http://schemas.openxmlformats.org/officeDocument/2006/relationships/hyperlink" Target="mailto:a.c.hunt@ljmu.ac.uk" TargetMode="External"/><Relationship Id="rId17" Type="http://schemas.openxmlformats.org/officeDocument/2006/relationships/hyperlink" Target="mailto:e.l.ashworth@ljmu.ac.uk" TargetMode="External"/><Relationship Id="rId2" Type="http://schemas.openxmlformats.org/officeDocument/2006/relationships/numbering" Target="numbering.xml"/><Relationship Id="rId16" Type="http://schemas.openxmlformats.org/officeDocument/2006/relationships/hyperlink" Target="mailto:e.l.ashworth@ljmu.ac.uk" TargetMode="External"/><Relationship Id="rId20" Type="http://schemas.openxmlformats.org/officeDocument/2006/relationships/hyperlink" Target="mailto:psaini@ljmu.ac.u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p.saini@ljmu.ac.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kirkby@ljmu.ac.uk" TargetMode="External"/><Relationship Id="rId23" Type="http://schemas.openxmlformats.org/officeDocument/2006/relationships/fontTable" Target="fontTable.xml"/><Relationship Id="rId10" Type="http://schemas.openxmlformats.org/officeDocument/2006/relationships/hyperlink" Target="mailto:a.c.hunt@ljmu.ac.uk" TargetMode="External"/><Relationship Id="rId19" Type="http://schemas.openxmlformats.org/officeDocument/2006/relationships/hyperlink" Target="mailto:psaini@ljmu.ac.uk" TargetMode="External"/><Relationship Id="rId4" Type="http://schemas.openxmlformats.org/officeDocument/2006/relationships/settings" Target="settings.xml"/><Relationship Id="rId9" Type="http://schemas.openxmlformats.org/officeDocument/2006/relationships/hyperlink" Target="mailto:m.mccarthy@2021.ljmu.ac.uk" TargetMode="External"/><Relationship Id="rId14" Type="http://schemas.openxmlformats.org/officeDocument/2006/relationships/hyperlink" Target="mailto:e.l.ashworth@ljmu.ac.uk" TargetMode="External"/><Relationship Id="rId22" Type="http://schemas.openxmlformats.org/officeDocument/2006/relationships/hyperlink" Target="https://www.crd.york.ac.uk/prospero/display_record.php?ID=CRD420223034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882FD-FF0E-8B40-8721-6A0E1351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2453</Words>
  <Characters>13987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Molly</dc:creator>
  <cp:keywords/>
  <dc:description/>
  <cp:lastModifiedBy>McCarthy, Molly</cp:lastModifiedBy>
  <cp:revision>13</cp:revision>
  <dcterms:created xsi:type="dcterms:W3CDTF">2022-10-11T09:55:00Z</dcterms:created>
  <dcterms:modified xsi:type="dcterms:W3CDTF">2022-10-26T11:56:00Z</dcterms:modified>
</cp:coreProperties>
</file>